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895" w:rsidRPr="00ED7895" w:rsidRDefault="00ED7895" w:rsidP="00860223">
      <w:pPr>
        <w:widowControl/>
        <w:ind w:firstLineChars="300" w:firstLine="630"/>
        <w:rPr>
          <w:rFonts w:cs="ＭＳ 明朝"/>
          <w:kern w:val="0"/>
          <w:szCs w:val="21"/>
          <w:lang w:eastAsia="en-US"/>
        </w:rPr>
      </w:pPr>
      <w:r w:rsidRPr="00ED7895">
        <w:rPr>
          <w:rFonts w:cs="ＭＳ 明朝"/>
          <w:color w:val="000000"/>
          <w:kern w:val="0"/>
          <w:szCs w:val="21"/>
        </w:rPr>
        <w:t>中川村結婚新生活支援事業補助金交付</w:t>
      </w:r>
      <w:proofErr w:type="spellStart"/>
      <w:r w:rsidRPr="00ED7895">
        <w:rPr>
          <w:rFonts w:cs="ＭＳ 明朝"/>
          <w:color w:val="000000"/>
          <w:kern w:val="0"/>
          <w:szCs w:val="21"/>
          <w:lang w:eastAsia="en-US"/>
        </w:rPr>
        <w:t>要綱</w:t>
      </w:r>
      <w:proofErr w:type="spellEnd"/>
    </w:p>
    <w:p w:rsidR="00ED7895" w:rsidRPr="00ED7895" w:rsidRDefault="00ED7895" w:rsidP="00860223">
      <w:pPr>
        <w:widowControl/>
        <w:rPr>
          <w:rFonts w:cs="ＭＳ 明朝"/>
          <w:kern w:val="0"/>
          <w:szCs w:val="21"/>
          <w:lang w:eastAsia="en-US"/>
        </w:rPr>
      </w:pPr>
    </w:p>
    <w:p w:rsidR="00ED7895" w:rsidRPr="00ED7895" w:rsidRDefault="006C0792" w:rsidP="006C0792">
      <w:pPr>
        <w:widowControl/>
        <w:ind w:firstLineChars="100" w:firstLine="210"/>
        <w:rPr>
          <w:rFonts w:cs="ＭＳ 明朝"/>
          <w:kern w:val="0"/>
          <w:szCs w:val="21"/>
        </w:rPr>
      </w:pPr>
      <w:r>
        <w:rPr>
          <w:rFonts w:cs="ＭＳ 明朝" w:hint="eastAsia"/>
          <w:color w:val="000000"/>
          <w:kern w:val="0"/>
          <w:szCs w:val="21"/>
        </w:rPr>
        <w:t>（</w:t>
      </w:r>
      <w:r w:rsidR="00ED7895" w:rsidRPr="00ED7895">
        <w:rPr>
          <w:rFonts w:cs="ＭＳ 明朝"/>
          <w:color w:val="000000"/>
          <w:kern w:val="0"/>
          <w:szCs w:val="21"/>
        </w:rPr>
        <w:t>趣旨</w:t>
      </w:r>
      <w:r>
        <w:rPr>
          <w:rFonts w:cs="ＭＳ 明朝" w:hint="eastAsia"/>
          <w:color w:val="000000"/>
          <w:kern w:val="0"/>
          <w:szCs w:val="21"/>
        </w:rPr>
        <w:t>）</w:t>
      </w:r>
    </w:p>
    <w:p w:rsidR="00ED7895" w:rsidRPr="00ED7895" w:rsidRDefault="00ED7895" w:rsidP="00860223">
      <w:pPr>
        <w:widowControl/>
        <w:ind w:left="240" w:hanging="240"/>
        <w:rPr>
          <w:rFonts w:cs="ＭＳ 明朝"/>
          <w:kern w:val="0"/>
          <w:szCs w:val="21"/>
        </w:rPr>
      </w:pPr>
      <w:r w:rsidRPr="00ED7895">
        <w:rPr>
          <w:rFonts w:cs="ＭＳ 明朝"/>
          <w:color w:val="000000"/>
          <w:kern w:val="0"/>
          <w:szCs w:val="21"/>
        </w:rPr>
        <w:t>第１条　この要綱は、婚姻に伴う新生活を経済的に支援し、もって少子化対策に資するため、新規に婚姻した世帯に対し住居費及び引越費用に要する費用に対して補助金を交付することについて、中川村補助金等交付規則</w:t>
      </w:r>
      <w:r w:rsidR="006C0792">
        <w:rPr>
          <w:rFonts w:cs="ＭＳ 明朝" w:hint="eastAsia"/>
          <w:color w:val="000000"/>
          <w:kern w:val="0"/>
          <w:szCs w:val="21"/>
        </w:rPr>
        <w:t>（</w:t>
      </w:r>
      <w:r w:rsidRPr="00ED7895">
        <w:rPr>
          <w:rFonts w:cs="ＭＳ 明朝"/>
          <w:color w:val="000000"/>
          <w:kern w:val="0"/>
          <w:szCs w:val="21"/>
        </w:rPr>
        <w:t>昭和54年規則第４号</w:t>
      </w:r>
      <w:r w:rsidR="006C0792">
        <w:rPr>
          <w:rFonts w:cs="ＭＳ 明朝" w:hint="eastAsia"/>
          <w:color w:val="000000"/>
          <w:kern w:val="0"/>
          <w:szCs w:val="21"/>
        </w:rPr>
        <w:t>）</w:t>
      </w:r>
      <w:r w:rsidRPr="00ED7895">
        <w:rPr>
          <w:rFonts w:cs="ＭＳ 明朝"/>
          <w:color w:val="000000"/>
          <w:kern w:val="0"/>
          <w:szCs w:val="21"/>
        </w:rPr>
        <w:t>に定めるもののほか、必要な事項を定めるものとする。</w:t>
      </w:r>
    </w:p>
    <w:p w:rsidR="00ED7895" w:rsidRPr="00ED7895" w:rsidRDefault="006C0792" w:rsidP="006C0792">
      <w:pPr>
        <w:widowControl/>
        <w:ind w:firstLineChars="100" w:firstLine="210"/>
        <w:rPr>
          <w:rFonts w:cs="ＭＳ 明朝"/>
          <w:kern w:val="0"/>
          <w:szCs w:val="21"/>
        </w:rPr>
      </w:pPr>
      <w:r>
        <w:rPr>
          <w:rFonts w:cs="ＭＳ 明朝" w:hint="eastAsia"/>
          <w:color w:val="000000"/>
          <w:kern w:val="0"/>
          <w:szCs w:val="21"/>
        </w:rPr>
        <w:t>（</w:t>
      </w:r>
      <w:r w:rsidR="00ED7895" w:rsidRPr="00ED7895">
        <w:rPr>
          <w:rFonts w:cs="ＭＳ 明朝"/>
          <w:color w:val="000000"/>
          <w:kern w:val="0"/>
          <w:szCs w:val="21"/>
        </w:rPr>
        <w:t>用語の定義</w:t>
      </w:r>
      <w:r>
        <w:rPr>
          <w:rFonts w:cs="ＭＳ 明朝" w:hint="eastAsia"/>
          <w:color w:val="000000"/>
          <w:kern w:val="0"/>
          <w:szCs w:val="21"/>
        </w:rPr>
        <w:t>）</w:t>
      </w:r>
    </w:p>
    <w:p w:rsidR="00ED7895" w:rsidRPr="00ED7895" w:rsidRDefault="00ED7895" w:rsidP="00860223">
      <w:pPr>
        <w:widowControl/>
        <w:ind w:left="240" w:hanging="240"/>
        <w:rPr>
          <w:rFonts w:cs="ＭＳ 明朝"/>
          <w:kern w:val="0"/>
          <w:szCs w:val="21"/>
        </w:rPr>
      </w:pPr>
      <w:r w:rsidRPr="00ED7895">
        <w:rPr>
          <w:rFonts w:cs="ＭＳ 明朝"/>
          <w:color w:val="000000"/>
          <w:kern w:val="0"/>
          <w:szCs w:val="21"/>
        </w:rPr>
        <w:t>第２条　この要綱における用語の定義は、次の各号に定めるところによる。</w:t>
      </w:r>
    </w:p>
    <w:p w:rsidR="00ED7895" w:rsidRPr="00ED7895" w:rsidRDefault="00ED7895" w:rsidP="00365174">
      <w:pPr>
        <w:widowControl/>
        <w:ind w:leftChars="100" w:left="420" w:hangingChars="100" w:hanging="210"/>
        <w:rPr>
          <w:rFonts w:cs="ＭＳ 明朝"/>
          <w:kern w:val="0"/>
          <w:szCs w:val="21"/>
        </w:rPr>
      </w:pPr>
      <w:r w:rsidRPr="00ED7895">
        <w:rPr>
          <w:rFonts w:cs="ＭＳ 明朝"/>
          <w:color w:val="000000"/>
          <w:kern w:val="0"/>
          <w:szCs w:val="21"/>
        </w:rPr>
        <w:t>(1)</w:t>
      </w:r>
      <w:r w:rsidR="00860223">
        <w:rPr>
          <w:rFonts w:cs="ＭＳ 明朝" w:hint="eastAsia"/>
          <w:color w:val="000000"/>
          <w:kern w:val="0"/>
          <w:szCs w:val="21"/>
        </w:rPr>
        <w:t xml:space="preserve"> </w:t>
      </w:r>
      <w:r w:rsidRPr="00ED7895">
        <w:rPr>
          <w:rFonts w:cs="ＭＳ 明朝"/>
          <w:color w:val="000000"/>
          <w:kern w:val="0"/>
          <w:szCs w:val="21"/>
        </w:rPr>
        <w:t xml:space="preserve">新婚世帯　</w:t>
      </w:r>
      <w:r w:rsidR="00365174">
        <w:rPr>
          <w:rFonts w:hint="eastAsia"/>
        </w:rPr>
        <w:t>前年度の１月１日から当該年度の３月31日まで</w:t>
      </w:r>
      <w:r w:rsidRPr="00ED7895">
        <w:rPr>
          <w:rFonts w:cs="ＭＳ 明朝"/>
          <w:color w:val="000000"/>
          <w:kern w:val="0"/>
          <w:szCs w:val="21"/>
        </w:rPr>
        <w:t>において婚姻届を提出し、受理された夫婦をいう。</w:t>
      </w:r>
    </w:p>
    <w:p w:rsidR="00ED7895" w:rsidRPr="00ED7895" w:rsidRDefault="00ED7895" w:rsidP="00860223">
      <w:pPr>
        <w:widowControl/>
        <w:ind w:leftChars="100" w:left="420" w:hangingChars="100" w:hanging="210"/>
        <w:rPr>
          <w:rFonts w:cs="ＭＳ 明朝"/>
          <w:kern w:val="0"/>
          <w:szCs w:val="21"/>
        </w:rPr>
      </w:pPr>
      <w:r w:rsidRPr="00ED7895">
        <w:rPr>
          <w:rFonts w:cs="ＭＳ 明朝"/>
          <w:color w:val="000000"/>
          <w:kern w:val="0"/>
          <w:szCs w:val="21"/>
        </w:rPr>
        <w:t>(2)</w:t>
      </w:r>
      <w:r w:rsidR="00860223">
        <w:rPr>
          <w:rFonts w:cs="ＭＳ 明朝"/>
          <w:color w:val="000000"/>
          <w:kern w:val="0"/>
          <w:szCs w:val="21"/>
        </w:rPr>
        <w:t xml:space="preserve"> </w:t>
      </w:r>
      <w:r w:rsidRPr="00ED7895">
        <w:rPr>
          <w:rFonts w:cs="ＭＳ 明朝"/>
          <w:color w:val="000000"/>
          <w:kern w:val="0"/>
          <w:szCs w:val="21"/>
        </w:rPr>
        <w:t>住居費　婚姻を機に新規に住宅を購入又は</w:t>
      </w:r>
      <w:r w:rsidR="002E1D58">
        <w:rPr>
          <w:rFonts w:cs="ＭＳ 明朝" w:hint="eastAsia"/>
          <w:color w:val="000000"/>
          <w:kern w:val="0"/>
          <w:szCs w:val="21"/>
        </w:rPr>
        <w:t>賃借</w:t>
      </w:r>
      <w:r w:rsidRPr="00ED7895">
        <w:rPr>
          <w:rFonts w:cs="ＭＳ 明朝"/>
          <w:color w:val="000000"/>
          <w:kern w:val="0"/>
          <w:szCs w:val="21"/>
        </w:rPr>
        <w:t>する際に要した費用のうち、住宅の購入費、リフォーム費用</w:t>
      </w:r>
      <w:r w:rsidR="006C0792">
        <w:rPr>
          <w:rFonts w:cs="ＭＳ 明朝" w:hint="eastAsia"/>
          <w:color w:val="000000"/>
          <w:kern w:val="0"/>
          <w:szCs w:val="21"/>
        </w:rPr>
        <w:t>（</w:t>
      </w:r>
      <w:r w:rsidRPr="00ED7895">
        <w:rPr>
          <w:rFonts w:cs="ＭＳ 明朝"/>
          <w:color w:val="000000"/>
          <w:kern w:val="0"/>
          <w:szCs w:val="21"/>
        </w:rPr>
        <w:t>倉庫、車庫に係る工事費用、門、フェンス、植栽等の外構に係る工事費用、エアコン、洗濯機等の家電購入・設置に係る費用については対象外</w:t>
      </w:r>
      <w:r w:rsidR="006C0792">
        <w:rPr>
          <w:rFonts w:cs="ＭＳ 明朝" w:hint="eastAsia"/>
          <w:color w:val="000000"/>
          <w:kern w:val="0"/>
          <w:szCs w:val="21"/>
        </w:rPr>
        <w:t>）</w:t>
      </w:r>
      <w:r w:rsidRPr="00ED7895">
        <w:rPr>
          <w:rFonts w:cs="ＭＳ 明朝"/>
          <w:color w:val="000000"/>
          <w:kern w:val="0"/>
          <w:szCs w:val="21"/>
        </w:rPr>
        <w:t>、</w:t>
      </w:r>
      <w:r w:rsidR="002E1D58">
        <w:rPr>
          <w:rFonts w:cs="ＭＳ 明朝" w:hint="eastAsia"/>
          <w:color w:val="000000"/>
          <w:kern w:val="0"/>
          <w:szCs w:val="21"/>
        </w:rPr>
        <w:t>賃借</w:t>
      </w:r>
      <w:r w:rsidRPr="00ED7895">
        <w:rPr>
          <w:rFonts w:cs="ＭＳ 明朝"/>
          <w:color w:val="000000"/>
          <w:kern w:val="0"/>
          <w:szCs w:val="21"/>
        </w:rPr>
        <w:t>料、敷金、礼金</w:t>
      </w:r>
      <w:r w:rsidR="006C0792">
        <w:rPr>
          <w:rFonts w:cs="ＭＳ 明朝" w:hint="eastAsia"/>
          <w:color w:val="000000"/>
          <w:kern w:val="0"/>
          <w:szCs w:val="21"/>
        </w:rPr>
        <w:t>（</w:t>
      </w:r>
      <w:r w:rsidRPr="00ED7895">
        <w:rPr>
          <w:rFonts w:cs="ＭＳ 明朝"/>
          <w:color w:val="000000"/>
          <w:kern w:val="0"/>
          <w:szCs w:val="21"/>
        </w:rPr>
        <w:t>保証金等これに類する費用を含む。</w:t>
      </w:r>
      <w:r w:rsidR="006C0792">
        <w:rPr>
          <w:rFonts w:cs="ＭＳ 明朝" w:hint="eastAsia"/>
          <w:color w:val="000000"/>
          <w:kern w:val="0"/>
          <w:szCs w:val="21"/>
        </w:rPr>
        <w:t>）、</w:t>
      </w:r>
      <w:r w:rsidRPr="00ED7895">
        <w:rPr>
          <w:rFonts w:cs="ＭＳ 明朝"/>
          <w:color w:val="000000"/>
          <w:kern w:val="0"/>
          <w:szCs w:val="21"/>
        </w:rPr>
        <w:t>共益費及び仲介手数料をいう。ただし、賃貸料については、勤務先等から住宅手当が支給されているときは、住宅手当に相当する費用を除く。</w:t>
      </w:r>
    </w:p>
    <w:p w:rsidR="00ED7895" w:rsidRPr="00ED7895" w:rsidRDefault="00ED7895" w:rsidP="006C0792">
      <w:pPr>
        <w:widowControl/>
        <w:ind w:firstLineChars="100" w:firstLine="210"/>
        <w:rPr>
          <w:rFonts w:cs="ＭＳ 明朝"/>
          <w:kern w:val="0"/>
          <w:szCs w:val="21"/>
        </w:rPr>
      </w:pPr>
      <w:r w:rsidRPr="00ED7895">
        <w:rPr>
          <w:rFonts w:cs="ＭＳ 明朝"/>
          <w:color w:val="000000"/>
          <w:kern w:val="0"/>
          <w:szCs w:val="21"/>
        </w:rPr>
        <w:t>(3)</w:t>
      </w:r>
      <w:r w:rsidR="006C0792">
        <w:rPr>
          <w:rFonts w:cs="ＭＳ 明朝"/>
          <w:color w:val="000000"/>
          <w:kern w:val="0"/>
          <w:szCs w:val="21"/>
        </w:rPr>
        <w:t xml:space="preserve"> </w:t>
      </w:r>
      <w:r w:rsidRPr="00ED7895">
        <w:rPr>
          <w:rFonts w:cs="ＭＳ 明朝"/>
          <w:color w:val="000000"/>
          <w:kern w:val="0"/>
          <w:szCs w:val="21"/>
        </w:rPr>
        <w:t>引越費用　引越業者又は運送業者への支払いその他の引越に係る実費をいう。</w:t>
      </w:r>
    </w:p>
    <w:p w:rsidR="006C0792" w:rsidRDefault="00ED7895" w:rsidP="006C0792">
      <w:pPr>
        <w:widowControl/>
        <w:ind w:leftChars="100" w:left="420" w:hangingChars="100" w:hanging="210"/>
        <w:rPr>
          <w:rFonts w:cs="ＭＳ 明朝"/>
          <w:kern w:val="0"/>
          <w:szCs w:val="21"/>
        </w:rPr>
      </w:pPr>
      <w:r w:rsidRPr="00ED7895">
        <w:rPr>
          <w:rFonts w:cs="ＭＳ 明朝"/>
          <w:color w:val="000000"/>
          <w:kern w:val="0"/>
          <w:szCs w:val="21"/>
        </w:rPr>
        <w:t>(4)</w:t>
      </w:r>
      <w:r w:rsidR="006C0792">
        <w:rPr>
          <w:rFonts w:cs="ＭＳ 明朝"/>
          <w:color w:val="000000"/>
          <w:kern w:val="0"/>
          <w:szCs w:val="21"/>
        </w:rPr>
        <w:t xml:space="preserve"> </w:t>
      </w:r>
      <w:r w:rsidRPr="00ED7895">
        <w:rPr>
          <w:rFonts w:cs="ＭＳ 明朝"/>
          <w:color w:val="000000"/>
          <w:kern w:val="0"/>
          <w:szCs w:val="21"/>
        </w:rPr>
        <w:t>貸与型奨学金　公的団体又は民間団体から、学生の修学や生活のために貸与された資金をいう。</w:t>
      </w:r>
    </w:p>
    <w:p w:rsidR="00ED7895" w:rsidRPr="00ED7895" w:rsidRDefault="006C0792" w:rsidP="006C0792">
      <w:pPr>
        <w:widowControl/>
        <w:ind w:firstLineChars="100" w:firstLine="210"/>
        <w:rPr>
          <w:rFonts w:cs="ＭＳ 明朝"/>
          <w:kern w:val="0"/>
          <w:szCs w:val="21"/>
        </w:rPr>
      </w:pPr>
      <w:r>
        <w:rPr>
          <w:rFonts w:cs="ＭＳ 明朝" w:hint="eastAsia"/>
          <w:color w:val="000000"/>
          <w:kern w:val="0"/>
          <w:szCs w:val="21"/>
        </w:rPr>
        <w:t>（</w:t>
      </w:r>
      <w:r w:rsidR="00ED7895" w:rsidRPr="00ED7895">
        <w:rPr>
          <w:rFonts w:cs="ＭＳ 明朝"/>
          <w:color w:val="000000"/>
          <w:kern w:val="0"/>
          <w:szCs w:val="21"/>
        </w:rPr>
        <w:t>補助対象世帯</w:t>
      </w:r>
      <w:r>
        <w:rPr>
          <w:rFonts w:cs="ＭＳ 明朝" w:hint="eastAsia"/>
          <w:color w:val="000000"/>
          <w:kern w:val="0"/>
          <w:szCs w:val="21"/>
        </w:rPr>
        <w:t>）</w:t>
      </w:r>
    </w:p>
    <w:p w:rsidR="00ED7895" w:rsidRPr="00ED7895" w:rsidRDefault="00ED7895" w:rsidP="00860223">
      <w:pPr>
        <w:widowControl/>
        <w:ind w:left="240" w:hanging="240"/>
        <w:rPr>
          <w:rFonts w:cs="ＭＳ 明朝"/>
          <w:kern w:val="0"/>
          <w:szCs w:val="21"/>
        </w:rPr>
      </w:pPr>
      <w:r w:rsidRPr="00ED7895">
        <w:rPr>
          <w:rFonts w:cs="ＭＳ 明朝"/>
          <w:color w:val="000000"/>
          <w:kern w:val="0"/>
          <w:szCs w:val="21"/>
        </w:rPr>
        <w:t>第３条　補助金の交付を受けることができる補助対象世帯は、次の各号のいずれにも該当する新婚世帯とする。</w:t>
      </w:r>
    </w:p>
    <w:p w:rsidR="00ED7895" w:rsidRPr="00ED7895" w:rsidRDefault="00ED7895" w:rsidP="006C0792">
      <w:pPr>
        <w:widowControl/>
        <w:ind w:firstLineChars="100" w:firstLine="210"/>
        <w:rPr>
          <w:rFonts w:cs="ＭＳ 明朝"/>
          <w:kern w:val="0"/>
          <w:szCs w:val="21"/>
        </w:rPr>
      </w:pPr>
      <w:r w:rsidRPr="00ED7895">
        <w:rPr>
          <w:rFonts w:cs="ＭＳ 明朝"/>
          <w:color w:val="000000"/>
          <w:kern w:val="0"/>
          <w:szCs w:val="21"/>
        </w:rPr>
        <w:t>(1)</w:t>
      </w:r>
      <w:r w:rsidR="006C0792">
        <w:rPr>
          <w:rFonts w:cs="ＭＳ 明朝"/>
          <w:color w:val="000000"/>
          <w:kern w:val="0"/>
          <w:szCs w:val="21"/>
        </w:rPr>
        <w:t xml:space="preserve"> </w:t>
      </w:r>
      <w:r w:rsidRPr="00ED7895">
        <w:rPr>
          <w:rFonts w:cs="ＭＳ 明朝"/>
          <w:color w:val="000000"/>
          <w:kern w:val="0"/>
          <w:szCs w:val="21"/>
        </w:rPr>
        <w:t>夫婦共に婚姻日における年齢が39歳以下であること。</w:t>
      </w:r>
    </w:p>
    <w:p w:rsidR="00ED7895" w:rsidRPr="00ED7895" w:rsidRDefault="00ED7895" w:rsidP="006C0792">
      <w:pPr>
        <w:widowControl/>
        <w:ind w:leftChars="100" w:left="420" w:hangingChars="100" w:hanging="210"/>
        <w:rPr>
          <w:rFonts w:cs="ＭＳ 明朝"/>
          <w:color w:val="000000"/>
          <w:kern w:val="0"/>
          <w:szCs w:val="21"/>
        </w:rPr>
      </w:pPr>
      <w:r w:rsidRPr="00ED7895">
        <w:rPr>
          <w:rFonts w:cs="ＭＳ 明朝"/>
          <w:color w:val="000000"/>
          <w:kern w:val="0"/>
          <w:szCs w:val="21"/>
        </w:rPr>
        <w:t>(2)</w:t>
      </w:r>
      <w:r w:rsidR="006C0792">
        <w:rPr>
          <w:rFonts w:cs="ＭＳ 明朝"/>
          <w:color w:val="000000"/>
          <w:kern w:val="0"/>
          <w:szCs w:val="21"/>
        </w:rPr>
        <w:t xml:space="preserve"> </w:t>
      </w:r>
      <w:r w:rsidRPr="00ED7895">
        <w:rPr>
          <w:rFonts w:cs="ＭＳ 明朝"/>
          <w:color w:val="000000"/>
          <w:kern w:val="0"/>
          <w:szCs w:val="21"/>
        </w:rPr>
        <w:t>新婚世帯の所得</w:t>
      </w:r>
      <w:r w:rsidR="006C0792">
        <w:rPr>
          <w:rFonts w:cs="ＭＳ 明朝" w:hint="eastAsia"/>
          <w:color w:val="000000"/>
          <w:kern w:val="0"/>
          <w:szCs w:val="21"/>
        </w:rPr>
        <w:t>（</w:t>
      </w:r>
      <w:r w:rsidRPr="00ED7895">
        <w:rPr>
          <w:rFonts w:cs="ＭＳ 明朝"/>
          <w:color w:val="000000"/>
          <w:kern w:val="0"/>
          <w:szCs w:val="21"/>
        </w:rPr>
        <w:t>所得証明書等をもとに、申請年度前年分の夫婦の所得を合算した金額をいう。以下同じ。</w:t>
      </w:r>
      <w:r w:rsidR="006C0792">
        <w:rPr>
          <w:rFonts w:cs="ＭＳ 明朝" w:hint="eastAsia"/>
          <w:color w:val="000000"/>
          <w:kern w:val="0"/>
          <w:szCs w:val="21"/>
        </w:rPr>
        <w:t>）</w:t>
      </w:r>
      <w:r w:rsidRPr="00ED7895">
        <w:rPr>
          <w:rFonts w:cs="ＭＳ 明朝"/>
          <w:color w:val="000000"/>
          <w:kern w:val="0"/>
          <w:szCs w:val="21"/>
        </w:rPr>
        <w:t>が500万円未満であること。ただし、貸与型奨学金の返済を現に行っている場合は、新婚世帯の所得から貸与型奨学金の年間返済額を控除した金額が500万円未満であること。</w:t>
      </w:r>
    </w:p>
    <w:p w:rsidR="00ED7895" w:rsidRPr="00ED7895" w:rsidRDefault="00ED7895" w:rsidP="006C0792">
      <w:pPr>
        <w:widowControl/>
        <w:ind w:leftChars="100" w:left="420" w:hangingChars="100" w:hanging="210"/>
        <w:rPr>
          <w:rFonts w:cs="ＭＳ 明朝"/>
          <w:kern w:val="0"/>
          <w:szCs w:val="21"/>
        </w:rPr>
      </w:pPr>
      <w:r w:rsidRPr="00ED7895">
        <w:rPr>
          <w:rFonts w:cs="ＭＳ 明朝"/>
          <w:color w:val="000000"/>
          <w:kern w:val="0"/>
          <w:szCs w:val="21"/>
        </w:rPr>
        <w:t>(3)</w:t>
      </w:r>
      <w:r w:rsidR="006C0792">
        <w:rPr>
          <w:rFonts w:cs="ＭＳ 明朝"/>
          <w:color w:val="000000"/>
          <w:kern w:val="0"/>
          <w:szCs w:val="21"/>
        </w:rPr>
        <w:t xml:space="preserve"> </w:t>
      </w:r>
      <w:r w:rsidRPr="00ED7895">
        <w:rPr>
          <w:rFonts w:cs="ＭＳ 明朝"/>
          <w:color w:val="000000"/>
          <w:kern w:val="0"/>
          <w:szCs w:val="21"/>
        </w:rPr>
        <w:t>対象となる住居が中川村内にあり、かつ、申請時に夫婦双方の住民票の住所が当該住居の所在地になっていること。</w:t>
      </w:r>
    </w:p>
    <w:p w:rsidR="006C0792" w:rsidRPr="000C552C" w:rsidRDefault="00ED7895" w:rsidP="000C552C">
      <w:pPr>
        <w:widowControl/>
        <w:ind w:leftChars="100" w:left="420" w:hangingChars="100" w:hanging="210"/>
        <w:rPr>
          <w:rFonts w:cs="ＭＳ 明朝"/>
          <w:color w:val="000000"/>
          <w:kern w:val="0"/>
          <w:szCs w:val="21"/>
        </w:rPr>
      </w:pPr>
      <w:r w:rsidRPr="00ED7895">
        <w:rPr>
          <w:rFonts w:cs="ＭＳ 明朝"/>
          <w:color w:val="000000"/>
          <w:kern w:val="0"/>
          <w:szCs w:val="21"/>
        </w:rPr>
        <w:t>(4)</w:t>
      </w:r>
      <w:r w:rsidR="006C0792">
        <w:rPr>
          <w:rFonts w:cs="ＭＳ 明朝"/>
          <w:color w:val="000000"/>
          <w:kern w:val="0"/>
          <w:szCs w:val="21"/>
        </w:rPr>
        <w:t xml:space="preserve"> </w:t>
      </w:r>
      <w:r w:rsidRPr="00ED7895">
        <w:rPr>
          <w:rFonts w:cs="ＭＳ 明朝"/>
          <w:color w:val="000000"/>
          <w:kern w:val="0"/>
          <w:szCs w:val="21"/>
        </w:rPr>
        <w:t>他の公的制度による家賃補助、</w:t>
      </w:r>
      <w:r w:rsidR="000C552C">
        <w:rPr>
          <w:rFonts w:cs="ＭＳ 明朝" w:hint="eastAsia"/>
          <w:color w:val="000000"/>
          <w:kern w:val="0"/>
          <w:szCs w:val="21"/>
        </w:rPr>
        <w:t>中川村３世代同居等のための住宅新造改築等支援事業補助金交付要綱（平成28年告示第９号）、</w:t>
      </w:r>
      <w:r w:rsidRPr="00ED7895">
        <w:rPr>
          <w:rFonts w:cs="ＭＳ 明朝"/>
          <w:color w:val="000000"/>
          <w:kern w:val="0"/>
          <w:szCs w:val="21"/>
        </w:rPr>
        <w:t>中川村子育て世代住宅取得支援事業補助金</w:t>
      </w:r>
      <w:r w:rsidR="000C552C">
        <w:rPr>
          <w:rFonts w:cs="ＭＳ 明朝" w:hint="eastAsia"/>
          <w:color w:val="000000"/>
          <w:kern w:val="0"/>
          <w:szCs w:val="21"/>
        </w:rPr>
        <w:t>（平成28年告示第10号）</w:t>
      </w:r>
      <w:r w:rsidRPr="00ED7895">
        <w:rPr>
          <w:rFonts w:cs="ＭＳ 明朝"/>
          <w:color w:val="000000"/>
          <w:kern w:val="0"/>
          <w:szCs w:val="21"/>
        </w:rPr>
        <w:t>又は中川村空き家等活用促進事業補助金</w:t>
      </w:r>
      <w:r w:rsidR="000C552C">
        <w:rPr>
          <w:rFonts w:cs="ＭＳ 明朝" w:hint="eastAsia"/>
          <w:color w:val="000000"/>
          <w:kern w:val="0"/>
          <w:szCs w:val="21"/>
        </w:rPr>
        <w:t>（平成20年告示第６号）</w:t>
      </w:r>
      <w:r w:rsidRPr="00ED7895">
        <w:rPr>
          <w:rFonts w:cs="ＭＳ 明朝"/>
          <w:color w:val="000000"/>
          <w:kern w:val="0"/>
          <w:szCs w:val="21"/>
        </w:rPr>
        <w:t>を受けていないこと。</w:t>
      </w:r>
    </w:p>
    <w:p w:rsidR="00ED7895" w:rsidRPr="00ED7895" w:rsidRDefault="00ED7895" w:rsidP="006C0792">
      <w:pPr>
        <w:widowControl/>
        <w:ind w:firstLineChars="100" w:firstLine="210"/>
        <w:rPr>
          <w:rFonts w:cs="ＭＳ 明朝"/>
          <w:kern w:val="0"/>
          <w:szCs w:val="21"/>
        </w:rPr>
      </w:pPr>
      <w:r w:rsidRPr="00ED7895">
        <w:rPr>
          <w:rFonts w:cs="ＭＳ 明朝"/>
          <w:color w:val="000000"/>
          <w:kern w:val="0"/>
          <w:szCs w:val="21"/>
        </w:rPr>
        <w:t>(5)</w:t>
      </w:r>
      <w:r w:rsidR="006C0792">
        <w:rPr>
          <w:rFonts w:cs="ＭＳ 明朝"/>
          <w:color w:val="000000"/>
          <w:kern w:val="0"/>
          <w:szCs w:val="21"/>
        </w:rPr>
        <w:t xml:space="preserve"> </w:t>
      </w:r>
      <w:r w:rsidRPr="00ED7895">
        <w:rPr>
          <w:rFonts w:cs="ＭＳ 明朝"/>
          <w:color w:val="000000"/>
          <w:kern w:val="0"/>
          <w:szCs w:val="21"/>
        </w:rPr>
        <w:t>同一世帯に属する者全員が村税その他義務的納金を滞納していないこと。</w:t>
      </w:r>
    </w:p>
    <w:p w:rsidR="00ED7895" w:rsidRPr="00ED7895" w:rsidRDefault="00ED7895" w:rsidP="006C0792">
      <w:pPr>
        <w:widowControl/>
        <w:ind w:leftChars="100" w:left="420" w:hangingChars="100" w:hanging="210"/>
        <w:rPr>
          <w:rFonts w:cs="ＭＳ 明朝"/>
          <w:kern w:val="0"/>
          <w:szCs w:val="21"/>
        </w:rPr>
      </w:pPr>
      <w:r w:rsidRPr="00ED7895">
        <w:rPr>
          <w:rFonts w:cs="ＭＳ 明朝"/>
          <w:color w:val="000000"/>
          <w:kern w:val="0"/>
          <w:szCs w:val="21"/>
        </w:rPr>
        <w:t>(6)</w:t>
      </w:r>
      <w:r w:rsidR="006C0792">
        <w:rPr>
          <w:rFonts w:cs="ＭＳ 明朝"/>
          <w:color w:val="000000"/>
          <w:kern w:val="0"/>
          <w:szCs w:val="21"/>
        </w:rPr>
        <w:t xml:space="preserve"> </w:t>
      </w:r>
      <w:r w:rsidRPr="00ED7895">
        <w:rPr>
          <w:rFonts w:cs="ＭＳ 明朝"/>
          <w:color w:val="000000"/>
          <w:kern w:val="0"/>
          <w:szCs w:val="21"/>
        </w:rPr>
        <w:t>過去にこの要綱に基づく補助金</w:t>
      </w:r>
      <w:r w:rsidR="005B6306">
        <w:rPr>
          <w:rFonts w:cs="ＭＳ 明朝" w:hint="eastAsia"/>
          <w:color w:val="000000"/>
          <w:kern w:val="0"/>
          <w:szCs w:val="21"/>
        </w:rPr>
        <w:t>、</w:t>
      </w:r>
      <w:r w:rsidRPr="00ED7895">
        <w:rPr>
          <w:rFonts w:cs="ＭＳ 明朝"/>
          <w:color w:val="000000"/>
          <w:kern w:val="0"/>
          <w:szCs w:val="21"/>
        </w:rPr>
        <w:t>内閣府</w:t>
      </w:r>
      <w:r w:rsidR="00EE329E">
        <w:rPr>
          <w:rFonts w:cs="ＭＳ 明朝" w:hint="eastAsia"/>
          <w:color w:val="000000"/>
          <w:kern w:val="0"/>
          <w:szCs w:val="21"/>
        </w:rPr>
        <w:t>又はこども家庭庁</w:t>
      </w:r>
      <w:r w:rsidRPr="00ED7895">
        <w:rPr>
          <w:rFonts w:cs="ＭＳ 明朝"/>
          <w:color w:val="000000"/>
          <w:kern w:val="0"/>
          <w:szCs w:val="21"/>
        </w:rPr>
        <w:t>の地域少子化対策重点推進交付金</w:t>
      </w:r>
      <w:r w:rsidR="006C0792">
        <w:rPr>
          <w:rFonts w:cs="ＭＳ 明朝" w:hint="eastAsia"/>
          <w:color w:val="000000"/>
          <w:kern w:val="0"/>
          <w:szCs w:val="21"/>
        </w:rPr>
        <w:t>（</w:t>
      </w:r>
      <w:r w:rsidRPr="00ED7895">
        <w:rPr>
          <w:rFonts w:cs="ＭＳ 明朝"/>
          <w:color w:val="000000"/>
          <w:kern w:val="0"/>
          <w:szCs w:val="21"/>
        </w:rPr>
        <w:t>結婚新生活支援事業</w:t>
      </w:r>
      <w:r w:rsidR="006C0792">
        <w:rPr>
          <w:rFonts w:cs="ＭＳ 明朝" w:hint="eastAsia"/>
          <w:color w:val="000000"/>
          <w:kern w:val="0"/>
          <w:szCs w:val="21"/>
        </w:rPr>
        <w:t>）</w:t>
      </w:r>
      <w:r w:rsidRPr="00ED7895">
        <w:rPr>
          <w:rFonts w:cs="ＭＳ 明朝"/>
          <w:color w:val="000000"/>
          <w:kern w:val="0"/>
          <w:szCs w:val="21"/>
        </w:rPr>
        <w:t>に基づき他の自治体が実施する補助金を受けたことがないこと。ただし、この要綱による補助金の交付を受けた新婚世帯であって、補助金の交付を受けた翌年度に、補助限度額から既に交付を受けた額を差し引いた額の範囲内で補助を受ける場合は、この限りでない。</w:t>
      </w:r>
    </w:p>
    <w:p w:rsidR="00FF73DE" w:rsidRDefault="00ED7895" w:rsidP="00FF73DE">
      <w:pPr>
        <w:widowControl/>
        <w:ind w:leftChars="100" w:left="420" w:hangingChars="100" w:hanging="210"/>
        <w:rPr>
          <w:rFonts w:cs="ＭＳ 明朝"/>
          <w:kern w:val="0"/>
          <w:szCs w:val="21"/>
        </w:rPr>
      </w:pPr>
      <w:r w:rsidRPr="00ED7895">
        <w:rPr>
          <w:rFonts w:cs="ＭＳ 明朝"/>
          <w:color w:val="000000"/>
          <w:kern w:val="0"/>
          <w:szCs w:val="21"/>
        </w:rPr>
        <w:lastRenderedPageBreak/>
        <w:t>(7)</w:t>
      </w:r>
      <w:r w:rsidR="006C0792">
        <w:rPr>
          <w:rFonts w:cs="ＭＳ 明朝"/>
          <w:color w:val="000000"/>
          <w:kern w:val="0"/>
          <w:szCs w:val="21"/>
        </w:rPr>
        <w:t xml:space="preserve"> </w:t>
      </w:r>
      <w:r w:rsidRPr="00ED7895">
        <w:rPr>
          <w:rFonts w:cs="ＭＳ 明朝"/>
          <w:color w:val="000000"/>
          <w:kern w:val="0"/>
          <w:szCs w:val="21"/>
        </w:rPr>
        <w:t>夫婦共に中川村暴力団排除条例（平成23年条例第17号）第２条第２号に規定する暴力団員又は同条第６条第１項に規定する暴力団関係者でないこと。</w:t>
      </w:r>
    </w:p>
    <w:p w:rsidR="00ED7895" w:rsidRPr="00ED7895" w:rsidRDefault="00FF73DE" w:rsidP="00FF73DE">
      <w:pPr>
        <w:widowControl/>
        <w:ind w:firstLineChars="100" w:firstLine="210"/>
        <w:rPr>
          <w:rFonts w:cs="ＭＳ 明朝"/>
          <w:kern w:val="0"/>
          <w:szCs w:val="21"/>
        </w:rPr>
      </w:pPr>
      <w:r>
        <w:rPr>
          <w:rFonts w:cs="ＭＳ 明朝" w:hint="eastAsia"/>
          <w:color w:val="000000"/>
          <w:kern w:val="0"/>
          <w:szCs w:val="21"/>
        </w:rPr>
        <w:t>（</w:t>
      </w:r>
      <w:r w:rsidR="00ED7895" w:rsidRPr="00ED7895">
        <w:rPr>
          <w:rFonts w:cs="ＭＳ 明朝"/>
          <w:color w:val="000000"/>
          <w:kern w:val="0"/>
          <w:szCs w:val="21"/>
        </w:rPr>
        <w:t>補助金の額</w:t>
      </w:r>
      <w:r>
        <w:rPr>
          <w:rFonts w:cs="ＭＳ 明朝" w:hint="eastAsia"/>
          <w:color w:val="000000"/>
          <w:kern w:val="0"/>
          <w:szCs w:val="21"/>
        </w:rPr>
        <w:t>）</w:t>
      </w:r>
    </w:p>
    <w:p w:rsidR="00ED7895" w:rsidRPr="00ED7895" w:rsidRDefault="00ED7895" w:rsidP="00860223">
      <w:pPr>
        <w:widowControl/>
        <w:ind w:left="240" w:hanging="240"/>
        <w:rPr>
          <w:rFonts w:cs="ＭＳ 明朝"/>
          <w:color w:val="000000"/>
          <w:kern w:val="0"/>
          <w:szCs w:val="21"/>
        </w:rPr>
      </w:pPr>
      <w:r w:rsidRPr="00ED7895">
        <w:rPr>
          <w:rFonts w:cs="ＭＳ 明朝"/>
          <w:color w:val="000000"/>
          <w:kern w:val="0"/>
          <w:szCs w:val="21"/>
        </w:rPr>
        <w:t>第４条　補助金の額は、対象世帯の婚姻の日以後に支払った住居費及び引越費用の合計額とし、その額に千円未満の端数が生じたときは、これを切り捨てるものとする。</w:t>
      </w:r>
    </w:p>
    <w:p w:rsidR="00ED7895" w:rsidRPr="00ED7895" w:rsidRDefault="00ED7895" w:rsidP="00860223">
      <w:pPr>
        <w:widowControl/>
        <w:ind w:left="240" w:hanging="240"/>
        <w:rPr>
          <w:rFonts w:cs="ＭＳ 明朝"/>
          <w:color w:val="000000"/>
          <w:kern w:val="0"/>
          <w:szCs w:val="21"/>
        </w:rPr>
      </w:pPr>
      <w:r w:rsidRPr="00ED7895">
        <w:rPr>
          <w:rFonts w:cs="ＭＳ 明朝"/>
          <w:color w:val="000000"/>
          <w:kern w:val="0"/>
          <w:szCs w:val="21"/>
        </w:rPr>
        <w:t>２　対象世帯の補助金の額は、次の各号に定める額を限度とする。</w:t>
      </w:r>
    </w:p>
    <w:p w:rsidR="00FF73DE" w:rsidRDefault="00ED7895" w:rsidP="00FF73DE">
      <w:pPr>
        <w:widowControl/>
        <w:ind w:leftChars="100" w:left="420" w:hangingChars="100" w:hanging="210"/>
        <w:rPr>
          <w:rFonts w:cs="ＭＳ 明朝"/>
          <w:kern w:val="0"/>
          <w:szCs w:val="21"/>
        </w:rPr>
      </w:pPr>
      <w:r w:rsidRPr="00ED7895">
        <w:rPr>
          <w:rFonts w:cs="ＭＳ 明朝"/>
          <w:color w:val="000000"/>
          <w:kern w:val="0"/>
          <w:szCs w:val="21"/>
        </w:rPr>
        <w:t>(1) 夫婦共に婚姻日における年齢が39歳以下の新婚世帯（次号に規定する新婚世帯を除く。）　30万円</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(2) 夫婦共に婚姻日における年齢が29歳以下の新婚世帯　60万円</w:t>
      </w:r>
    </w:p>
    <w:p w:rsidR="00FF73DE" w:rsidRDefault="00FF73DE" w:rsidP="00FF73DE">
      <w:pPr>
        <w:widowControl/>
        <w:ind w:firstLineChars="100" w:firstLine="210"/>
        <w:rPr>
          <w:rFonts w:cs="ＭＳ 明朝"/>
          <w:kern w:val="0"/>
          <w:szCs w:val="21"/>
        </w:rPr>
      </w:pPr>
      <w:r>
        <w:rPr>
          <w:rFonts w:cs="ＭＳ 明朝" w:hint="eastAsia"/>
          <w:color w:val="000000"/>
          <w:kern w:val="0"/>
          <w:szCs w:val="21"/>
        </w:rPr>
        <w:t>（</w:t>
      </w:r>
      <w:r w:rsidR="00ED7895" w:rsidRPr="00ED7895">
        <w:rPr>
          <w:rFonts w:cs="ＭＳ 明朝"/>
          <w:color w:val="000000"/>
          <w:kern w:val="0"/>
          <w:szCs w:val="21"/>
        </w:rPr>
        <w:t>補助金の交付申請等</w:t>
      </w:r>
      <w:r>
        <w:rPr>
          <w:rFonts w:cs="ＭＳ 明朝" w:hint="eastAsia"/>
          <w:color w:val="000000"/>
          <w:kern w:val="0"/>
          <w:szCs w:val="21"/>
        </w:rPr>
        <w:t>）</w:t>
      </w:r>
    </w:p>
    <w:p w:rsidR="00ED7895" w:rsidRPr="00ED7895" w:rsidRDefault="00ED7895" w:rsidP="00FF73DE">
      <w:pPr>
        <w:widowControl/>
        <w:ind w:left="210" w:hangingChars="100" w:hanging="210"/>
        <w:rPr>
          <w:rFonts w:cs="ＭＳ 明朝"/>
          <w:kern w:val="0"/>
          <w:szCs w:val="21"/>
        </w:rPr>
      </w:pPr>
      <w:r w:rsidRPr="00ED7895">
        <w:rPr>
          <w:rFonts w:cs="ＭＳ 明朝"/>
          <w:color w:val="000000"/>
          <w:kern w:val="0"/>
          <w:szCs w:val="21"/>
        </w:rPr>
        <w:t>第</w:t>
      </w:r>
      <w:r w:rsidR="00FF73DE">
        <w:rPr>
          <w:rFonts w:cs="ＭＳ 明朝" w:hint="eastAsia"/>
          <w:color w:val="000000"/>
          <w:kern w:val="0"/>
          <w:szCs w:val="21"/>
        </w:rPr>
        <w:t>５</w:t>
      </w:r>
      <w:r w:rsidRPr="00ED7895">
        <w:rPr>
          <w:rFonts w:cs="ＭＳ 明朝"/>
          <w:color w:val="000000"/>
          <w:kern w:val="0"/>
          <w:szCs w:val="21"/>
        </w:rPr>
        <w:t>条　補助金の交付を受けようとする者</w:t>
      </w:r>
      <w:r w:rsidR="00FF73DE">
        <w:rPr>
          <w:rFonts w:cs="ＭＳ 明朝" w:hint="eastAsia"/>
          <w:color w:val="000000"/>
          <w:kern w:val="0"/>
          <w:szCs w:val="21"/>
        </w:rPr>
        <w:t>（</w:t>
      </w:r>
      <w:r w:rsidRPr="00ED7895">
        <w:rPr>
          <w:rFonts w:cs="ＭＳ 明朝"/>
          <w:color w:val="000000"/>
          <w:kern w:val="0"/>
          <w:szCs w:val="21"/>
        </w:rPr>
        <w:t>以下「申請者」という。</w:t>
      </w:r>
      <w:r w:rsidR="00FF73DE">
        <w:rPr>
          <w:rFonts w:cs="ＭＳ 明朝" w:hint="eastAsia"/>
          <w:color w:val="000000"/>
          <w:kern w:val="0"/>
          <w:szCs w:val="21"/>
        </w:rPr>
        <w:t>）は、</w:t>
      </w:r>
      <w:r w:rsidRPr="00ED7895">
        <w:rPr>
          <w:rFonts w:cs="ＭＳ 明朝"/>
          <w:color w:val="000000"/>
          <w:kern w:val="0"/>
          <w:szCs w:val="21"/>
        </w:rPr>
        <w:t>中川村結婚新生活支援事業補助金交付申請書（様式第１号）に次の各号に掲げる書類等を添えて村長に提出しなければならない。</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 xml:space="preserve">(1) </w:t>
      </w:r>
      <w:r w:rsidR="002E1D58">
        <w:rPr>
          <w:rFonts w:cs="ＭＳ 明朝" w:hint="eastAsia"/>
          <w:color w:val="000000"/>
          <w:kern w:val="0"/>
          <w:szCs w:val="21"/>
        </w:rPr>
        <w:t>婚姻後の戸籍謄本</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(2) 夫婦及び世帯全員の続柄が記載された住民票</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(3) 夫婦それぞれの前年分の所得証明書</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(4) 夫婦それぞれの納税証明書</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(5) 貸与型奨学金の返還額が確認できる書類（貸与型奨学金を返還している場合）</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(6) 住宅の売買契約書又は工事請負契約書の写し（住居を購入又は建設をする場合</w:t>
      </w:r>
      <w:r w:rsidR="00FF73DE">
        <w:rPr>
          <w:rFonts w:cs="ＭＳ 明朝" w:hint="eastAsia"/>
          <w:color w:val="000000"/>
          <w:kern w:val="0"/>
          <w:szCs w:val="21"/>
        </w:rPr>
        <w:t>）</w:t>
      </w:r>
    </w:p>
    <w:p w:rsidR="00FF73DE" w:rsidRDefault="00ED7895" w:rsidP="00FF73DE">
      <w:pPr>
        <w:widowControl/>
        <w:ind w:firstLineChars="100" w:firstLine="210"/>
        <w:rPr>
          <w:rFonts w:cs="ＭＳ 明朝"/>
          <w:kern w:val="0"/>
          <w:szCs w:val="21"/>
        </w:rPr>
      </w:pPr>
      <w:r w:rsidRPr="00ED7895">
        <w:rPr>
          <w:rFonts w:cs="ＭＳ 明朝"/>
          <w:color w:val="000000"/>
          <w:kern w:val="0"/>
          <w:szCs w:val="21"/>
        </w:rPr>
        <w:t>(7) 物件のリフォームに係る工事請負契約書の写し（住居をリフォームする場合）</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(8) 住居の賃貸借契約書の写し（住居を賃借する場合）</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(9) 住宅手当支給証明書（様式第２号。住居を賃借する場合）</w:t>
      </w:r>
    </w:p>
    <w:p w:rsidR="00ED7895" w:rsidRPr="00ED7895" w:rsidRDefault="00ED7895" w:rsidP="00FF73DE">
      <w:pPr>
        <w:widowControl/>
        <w:ind w:leftChars="100" w:left="420" w:hangingChars="100" w:hanging="210"/>
        <w:rPr>
          <w:rFonts w:cs="ＭＳ 明朝"/>
          <w:kern w:val="0"/>
          <w:szCs w:val="21"/>
        </w:rPr>
      </w:pPr>
      <w:r w:rsidRPr="00ED7895">
        <w:rPr>
          <w:rFonts w:cs="ＭＳ 明朝"/>
          <w:color w:val="000000"/>
          <w:kern w:val="0"/>
          <w:szCs w:val="21"/>
        </w:rPr>
        <w:t>(10)引越に係る契約書又は見積書の写し（引越費用について交付を受けようとする場合）</w:t>
      </w:r>
    </w:p>
    <w:p w:rsidR="00ED7895" w:rsidRPr="00ED7895" w:rsidRDefault="00ED7895" w:rsidP="00FF73DE">
      <w:pPr>
        <w:widowControl/>
        <w:ind w:firstLineChars="100" w:firstLine="210"/>
        <w:rPr>
          <w:rFonts w:cs="ＭＳ 明朝"/>
          <w:kern w:val="0"/>
          <w:szCs w:val="21"/>
        </w:rPr>
      </w:pPr>
      <w:r w:rsidRPr="00ED7895">
        <w:rPr>
          <w:rFonts w:cs="ＭＳ 明朝"/>
          <w:color w:val="000000"/>
          <w:kern w:val="0"/>
          <w:szCs w:val="21"/>
        </w:rPr>
        <w:t>(11)その他村長が必要と認める書類</w:t>
      </w:r>
    </w:p>
    <w:p w:rsidR="00ED7895" w:rsidRPr="00ED7895" w:rsidRDefault="00ED7895" w:rsidP="00860223">
      <w:pPr>
        <w:widowControl/>
        <w:ind w:left="240" w:hanging="240"/>
        <w:rPr>
          <w:rFonts w:cs="ＭＳ 明朝"/>
          <w:kern w:val="0"/>
          <w:szCs w:val="21"/>
        </w:rPr>
      </w:pPr>
      <w:r w:rsidRPr="00ED7895">
        <w:rPr>
          <w:rFonts w:cs="ＭＳ 明朝"/>
          <w:color w:val="000000"/>
          <w:kern w:val="0"/>
          <w:szCs w:val="21"/>
        </w:rPr>
        <w:t>２　村長は、前項に規定する申請があったときは、その内容を審査し、中川村結婚新生活支援事業補助交付決定通知（様式第３号）を申請者に通知するものとする。</w:t>
      </w:r>
    </w:p>
    <w:p w:rsidR="00780E2D" w:rsidRDefault="00780E2D" w:rsidP="00780E2D">
      <w:pPr>
        <w:widowControl/>
        <w:ind w:firstLineChars="100" w:firstLine="210"/>
        <w:rPr>
          <w:rFonts w:cs="ＭＳ 明朝"/>
          <w:kern w:val="0"/>
          <w:szCs w:val="21"/>
        </w:rPr>
      </w:pPr>
      <w:r>
        <w:rPr>
          <w:rFonts w:cs="ＭＳ 明朝" w:hint="eastAsia"/>
          <w:color w:val="000000"/>
          <w:kern w:val="0"/>
          <w:szCs w:val="21"/>
        </w:rPr>
        <w:t>（</w:t>
      </w:r>
      <w:r w:rsidR="00ED7895" w:rsidRPr="00ED7895">
        <w:rPr>
          <w:rFonts w:cs="ＭＳ 明朝"/>
          <w:color w:val="000000"/>
          <w:kern w:val="0"/>
          <w:szCs w:val="21"/>
        </w:rPr>
        <w:t>補助金の請求及び支払</w:t>
      </w:r>
      <w:r>
        <w:rPr>
          <w:rFonts w:cs="ＭＳ 明朝" w:hint="eastAsia"/>
          <w:color w:val="000000"/>
          <w:kern w:val="0"/>
          <w:szCs w:val="21"/>
        </w:rPr>
        <w:t>）</w:t>
      </w:r>
    </w:p>
    <w:p w:rsidR="00ED7895" w:rsidRPr="00ED7895" w:rsidRDefault="00ED7895" w:rsidP="00780E2D">
      <w:pPr>
        <w:widowControl/>
        <w:ind w:left="210" w:hangingChars="100" w:hanging="210"/>
        <w:rPr>
          <w:rFonts w:cs="ＭＳ 明朝"/>
          <w:kern w:val="0"/>
          <w:szCs w:val="21"/>
        </w:rPr>
      </w:pPr>
      <w:r w:rsidRPr="00ED7895">
        <w:rPr>
          <w:rFonts w:cs="ＭＳ 明朝"/>
          <w:color w:val="000000"/>
          <w:kern w:val="0"/>
          <w:szCs w:val="21"/>
        </w:rPr>
        <w:t>第６条　交付の決定を受けた申請者</w:t>
      </w:r>
      <w:r w:rsidR="00780E2D">
        <w:rPr>
          <w:rFonts w:cs="ＭＳ 明朝"/>
          <w:color w:val="000000"/>
          <w:kern w:val="0"/>
          <w:szCs w:val="21"/>
        </w:rPr>
        <w:t>は、対象経費</w:t>
      </w:r>
      <w:r w:rsidRPr="00ED7895">
        <w:rPr>
          <w:rFonts w:cs="ＭＳ 明朝"/>
          <w:color w:val="000000"/>
          <w:kern w:val="0"/>
          <w:szCs w:val="21"/>
        </w:rPr>
        <w:t>が確定したときは、速やかに中川村結婚新生活支援金事業補助金実績報告書兼請求書（様式第４号）に、当該請求に係る対象経費の支払を証する書類の写しを添えて村長に提出するものとする。</w:t>
      </w:r>
    </w:p>
    <w:p w:rsidR="00ED7895" w:rsidRPr="00ED7895" w:rsidRDefault="00780E2D" w:rsidP="00780E2D">
      <w:pPr>
        <w:widowControl/>
        <w:ind w:firstLineChars="100" w:firstLine="210"/>
        <w:rPr>
          <w:rFonts w:cs="ＭＳ 明朝"/>
          <w:kern w:val="0"/>
          <w:szCs w:val="21"/>
        </w:rPr>
      </w:pPr>
      <w:r>
        <w:rPr>
          <w:rFonts w:cs="ＭＳ 明朝" w:hint="eastAsia"/>
          <w:color w:val="000000"/>
          <w:kern w:val="0"/>
          <w:szCs w:val="21"/>
        </w:rPr>
        <w:t>（</w:t>
      </w:r>
      <w:r w:rsidR="00ED7895" w:rsidRPr="00ED7895">
        <w:rPr>
          <w:rFonts w:cs="ＭＳ 明朝"/>
          <w:color w:val="000000"/>
          <w:kern w:val="0"/>
          <w:szCs w:val="21"/>
        </w:rPr>
        <w:t>補助金の返還</w:t>
      </w:r>
      <w:r>
        <w:rPr>
          <w:rFonts w:cs="ＭＳ 明朝" w:hint="eastAsia"/>
          <w:color w:val="000000"/>
          <w:kern w:val="0"/>
          <w:szCs w:val="21"/>
        </w:rPr>
        <w:t>）</w:t>
      </w:r>
    </w:p>
    <w:p w:rsidR="00ED7895" w:rsidRPr="00ED7895" w:rsidRDefault="00ED7895" w:rsidP="00860223">
      <w:pPr>
        <w:widowControl/>
        <w:ind w:left="240" w:hanging="240"/>
        <w:rPr>
          <w:rFonts w:cs="ＭＳ 明朝"/>
          <w:color w:val="000000"/>
          <w:kern w:val="0"/>
          <w:szCs w:val="21"/>
        </w:rPr>
      </w:pPr>
      <w:r w:rsidRPr="00ED7895">
        <w:rPr>
          <w:rFonts w:cs="ＭＳ 明朝"/>
          <w:color w:val="000000"/>
          <w:kern w:val="0"/>
          <w:szCs w:val="21"/>
        </w:rPr>
        <w:t>第７条　村長は、偽りその他不正な手段により補助金の交付を受けた者に対して、交付した補助金の全額又は一部の返還を命ずることができる。</w:t>
      </w:r>
    </w:p>
    <w:p w:rsidR="00ED7895" w:rsidRPr="00ED7895" w:rsidRDefault="00ED7895" w:rsidP="00860223">
      <w:pPr>
        <w:widowControl/>
        <w:ind w:left="240" w:hanging="240"/>
        <w:rPr>
          <w:rFonts w:cs="ＭＳ 明朝"/>
          <w:kern w:val="0"/>
          <w:szCs w:val="21"/>
        </w:rPr>
      </w:pPr>
    </w:p>
    <w:p w:rsidR="00ED7895" w:rsidRPr="00ED7895" w:rsidRDefault="00ED7895" w:rsidP="00780E2D">
      <w:pPr>
        <w:widowControl/>
        <w:ind w:leftChars="300" w:left="630"/>
        <w:rPr>
          <w:rFonts w:cs="ＭＳ 明朝"/>
          <w:kern w:val="0"/>
          <w:szCs w:val="21"/>
        </w:rPr>
      </w:pPr>
      <w:r w:rsidRPr="00ED7895">
        <w:rPr>
          <w:rFonts w:cs="ＭＳ 明朝"/>
          <w:color w:val="000000"/>
          <w:kern w:val="0"/>
          <w:szCs w:val="21"/>
        </w:rPr>
        <w:t>附　則</w:t>
      </w:r>
    </w:p>
    <w:p w:rsidR="00ED7895" w:rsidRDefault="00ED7895" w:rsidP="00860223">
      <w:pPr>
        <w:widowControl/>
        <w:ind w:left="240" w:hanging="240"/>
        <w:rPr>
          <w:rFonts w:cs="ＭＳ 明朝"/>
          <w:color w:val="000000"/>
          <w:kern w:val="0"/>
          <w:szCs w:val="21"/>
        </w:rPr>
      </w:pPr>
      <w:r w:rsidRPr="00ED7895">
        <w:rPr>
          <w:rFonts w:cs="ＭＳ 明朝"/>
          <w:color w:val="000000"/>
          <w:kern w:val="0"/>
          <w:szCs w:val="21"/>
        </w:rPr>
        <w:t xml:space="preserve">　この要綱は、</w:t>
      </w:r>
      <w:r w:rsidR="006C0792">
        <w:rPr>
          <w:rFonts w:cs="ＭＳ 明朝" w:hint="eastAsia"/>
          <w:color w:val="000000"/>
          <w:kern w:val="0"/>
          <w:szCs w:val="21"/>
        </w:rPr>
        <w:t>令和６年４月１</w:t>
      </w:r>
      <w:r w:rsidRPr="00ED7895">
        <w:rPr>
          <w:rFonts w:cs="ＭＳ 明朝"/>
          <w:color w:val="000000"/>
          <w:kern w:val="0"/>
          <w:szCs w:val="21"/>
        </w:rPr>
        <w:t>日から施行する。</w:t>
      </w:r>
    </w:p>
    <w:p w:rsidR="00365174" w:rsidRDefault="00365174" w:rsidP="00860223">
      <w:pPr>
        <w:widowControl/>
        <w:ind w:left="240" w:hanging="240"/>
        <w:rPr>
          <w:rFonts w:cs="ＭＳ 明朝" w:hint="eastAsia"/>
          <w:color w:val="000000"/>
          <w:kern w:val="0"/>
          <w:szCs w:val="21"/>
        </w:rPr>
      </w:pPr>
      <w:r>
        <w:rPr>
          <w:rFonts w:cs="ＭＳ 明朝" w:hint="eastAsia"/>
          <w:color w:val="000000"/>
          <w:kern w:val="0"/>
          <w:szCs w:val="21"/>
        </w:rPr>
        <w:t xml:space="preserve">　　　附　則</w:t>
      </w:r>
    </w:p>
    <w:p w:rsidR="00365174" w:rsidRPr="00ED7895" w:rsidRDefault="00365174" w:rsidP="00860223">
      <w:pPr>
        <w:widowControl/>
        <w:ind w:left="240" w:hanging="240"/>
        <w:rPr>
          <w:rFonts w:cs="ＭＳ 明朝" w:hint="eastAsia"/>
          <w:kern w:val="0"/>
          <w:szCs w:val="21"/>
        </w:rPr>
      </w:pPr>
      <w:r>
        <w:rPr>
          <w:rFonts w:cs="ＭＳ 明朝" w:hint="eastAsia"/>
          <w:color w:val="000000"/>
          <w:kern w:val="0"/>
          <w:szCs w:val="21"/>
        </w:rPr>
        <w:t xml:space="preserve">　この要綱は、令和７年４月１日から施行する。</w:t>
      </w:r>
    </w:p>
    <w:p w:rsidR="00ED7895" w:rsidRPr="00ED7895" w:rsidRDefault="00ED7895" w:rsidP="00860223">
      <w:pPr>
        <w:widowControl/>
        <w:ind w:left="240" w:hanging="240"/>
        <w:rPr>
          <w:rFonts w:cs="ＭＳ 明朝"/>
          <w:color w:val="000000"/>
          <w:kern w:val="0"/>
          <w:szCs w:val="21"/>
        </w:rPr>
      </w:pPr>
    </w:p>
    <w:p w:rsidR="00ED7895" w:rsidRDefault="00ED7895" w:rsidP="00860223">
      <w:pPr>
        <w:widowControl/>
        <w:ind w:left="240" w:hanging="240"/>
        <w:rPr>
          <w:rFonts w:cs="ＭＳ 明朝"/>
          <w:color w:val="000000"/>
          <w:kern w:val="0"/>
          <w:szCs w:val="21"/>
        </w:rPr>
      </w:pPr>
      <w:proofErr w:type="spellStart"/>
      <w:r w:rsidRPr="00ED7895">
        <w:rPr>
          <w:rFonts w:cs="ＭＳ 明朝"/>
          <w:color w:val="000000"/>
          <w:kern w:val="0"/>
          <w:szCs w:val="21"/>
          <w:lang w:eastAsia="en-US"/>
        </w:rPr>
        <w:t>様式</w:t>
      </w:r>
      <w:proofErr w:type="spellEnd"/>
      <w:r w:rsidRPr="00ED7895">
        <w:rPr>
          <w:rFonts w:cs="ＭＳ 明朝"/>
          <w:color w:val="000000"/>
          <w:kern w:val="0"/>
          <w:szCs w:val="21"/>
        </w:rPr>
        <w:t xml:space="preserve">　省略</w:t>
      </w:r>
    </w:p>
    <w:p w:rsidR="00FF73DE" w:rsidRDefault="00FF73DE" w:rsidP="00365174">
      <w:pPr>
        <w:widowControl/>
        <w:rPr>
          <w:rFonts w:cs="ＭＳ 明朝" w:hint="eastAsia"/>
          <w:color w:val="000000"/>
          <w:kern w:val="0"/>
          <w:szCs w:val="21"/>
        </w:rPr>
      </w:pPr>
      <w:bookmarkStart w:id="0" w:name="_GoBack"/>
      <w:bookmarkEnd w:id="0"/>
    </w:p>
    <w:sectPr w:rsidR="00FF73DE" w:rsidSect="00860223">
      <w:headerReference w:type="default" r:id="rId7"/>
      <w:footerReference w:type="default" r:id="rId8"/>
      <w:footerReference w:type="first" r:id="rId9"/>
      <w:pgSz w:w="11906" w:h="16838" w:code="9"/>
      <w:pgMar w:top="1503" w:right="1542" w:bottom="1503" w:left="1542" w:header="56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A2" w:rsidRDefault="00D152A2" w:rsidP="008E32F2">
      <w:r>
        <w:separator/>
      </w:r>
    </w:p>
  </w:endnote>
  <w:endnote w:type="continuationSeparator" w:id="0">
    <w:p w:rsidR="00D152A2" w:rsidRDefault="00D152A2"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A2" w:rsidRPr="00FC28BE" w:rsidRDefault="00365174"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8195" type="#_x0000_t136" style="position:absolute;margin-left:-.55pt;margin-top:738.15pt;width:150.75pt;height:7.35pt;z-index:-251658752;mso-position-horizontal:absolute;mso-position-horizontal-relative:margin;mso-position-vertical-relative:margin" o:allowincell="f" fillcolor="black"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A2" w:rsidRPr="00E0335F" w:rsidRDefault="00D152A2" w:rsidP="00E0335F">
    <w:pPr>
      <w:pStyle w:val="a5"/>
    </w:pPr>
    <w:r>
      <w:t>2020/05/20</w:t>
    </w:r>
    <w:r>
      <w:tab/>
    </w:r>
    <w:r w:rsidR="00365174">
      <w:fldChar w:fldCharType="begin"/>
    </w:r>
    <w:r w:rsidR="00365174">
      <w:instrText xml:space="preserve"> FILENAME \* MERGEFORMAT </w:instrText>
    </w:r>
    <w:r w:rsidR="00365174">
      <w:fldChar w:fldCharType="separate"/>
    </w:r>
    <w:r w:rsidR="002D41C4">
      <w:rPr>
        <w:noProof/>
      </w:rPr>
      <w:t>中川村結婚新生活支援事業補助金交付要綱</w:t>
    </w:r>
    <w:r w:rsidR="003651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A2" w:rsidRDefault="00D152A2" w:rsidP="008E32F2">
      <w:r>
        <w:separator/>
      </w:r>
    </w:p>
  </w:footnote>
  <w:footnote w:type="continuationSeparator" w:id="0">
    <w:p w:rsidR="00D152A2" w:rsidRDefault="00D152A2"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A2" w:rsidRDefault="00D152A2" w:rsidP="000717F7">
    <w:pPr>
      <w:pStyle w:val="a3"/>
      <w:tabs>
        <w:tab w:val="clear" w:pos="4252"/>
        <w:tab w:val="clear" w:pos="850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8196">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E70"/>
    <w:rsid w:val="00040B72"/>
    <w:rsid w:val="00066687"/>
    <w:rsid w:val="000717F7"/>
    <w:rsid w:val="00071980"/>
    <w:rsid w:val="00085775"/>
    <w:rsid w:val="000C552C"/>
    <w:rsid w:val="000D0332"/>
    <w:rsid w:val="000D44CD"/>
    <w:rsid w:val="000D76A1"/>
    <w:rsid w:val="000E159E"/>
    <w:rsid w:val="001056E8"/>
    <w:rsid w:val="00105D08"/>
    <w:rsid w:val="00111F18"/>
    <w:rsid w:val="00120096"/>
    <w:rsid w:val="00120F9A"/>
    <w:rsid w:val="00121C3A"/>
    <w:rsid w:val="001616FF"/>
    <w:rsid w:val="0016340D"/>
    <w:rsid w:val="00177222"/>
    <w:rsid w:val="0018762A"/>
    <w:rsid w:val="00193141"/>
    <w:rsid w:val="001F527F"/>
    <w:rsid w:val="00226339"/>
    <w:rsid w:val="00246334"/>
    <w:rsid w:val="002752F2"/>
    <w:rsid w:val="002D41C4"/>
    <w:rsid w:val="002E1D58"/>
    <w:rsid w:val="002E2164"/>
    <w:rsid w:val="002E259D"/>
    <w:rsid w:val="002F0747"/>
    <w:rsid w:val="003145E6"/>
    <w:rsid w:val="00365174"/>
    <w:rsid w:val="0036574B"/>
    <w:rsid w:val="003776D5"/>
    <w:rsid w:val="003D1667"/>
    <w:rsid w:val="003E58EA"/>
    <w:rsid w:val="003F05B7"/>
    <w:rsid w:val="003F0702"/>
    <w:rsid w:val="003F13E1"/>
    <w:rsid w:val="003F1F47"/>
    <w:rsid w:val="003F3C97"/>
    <w:rsid w:val="00411E3F"/>
    <w:rsid w:val="00413496"/>
    <w:rsid w:val="0043324E"/>
    <w:rsid w:val="00444B49"/>
    <w:rsid w:val="004645C7"/>
    <w:rsid w:val="004746FE"/>
    <w:rsid w:val="00477347"/>
    <w:rsid w:val="004A0C4A"/>
    <w:rsid w:val="004C1111"/>
    <w:rsid w:val="004C6A7E"/>
    <w:rsid w:val="005064BD"/>
    <w:rsid w:val="00513D5D"/>
    <w:rsid w:val="0051646B"/>
    <w:rsid w:val="00533149"/>
    <w:rsid w:val="00547D26"/>
    <w:rsid w:val="005B6306"/>
    <w:rsid w:val="005C3B78"/>
    <w:rsid w:val="005C4246"/>
    <w:rsid w:val="005E4809"/>
    <w:rsid w:val="00627DFA"/>
    <w:rsid w:val="006326C9"/>
    <w:rsid w:val="00650939"/>
    <w:rsid w:val="00655FA8"/>
    <w:rsid w:val="0067466F"/>
    <w:rsid w:val="00676D29"/>
    <w:rsid w:val="006C0792"/>
    <w:rsid w:val="006D26D0"/>
    <w:rsid w:val="006D7B33"/>
    <w:rsid w:val="006E4E21"/>
    <w:rsid w:val="0073575B"/>
    <w:rsid w:val="00741A00"/>
    <w:rsid w:val="00743453"/>
    <w:rsid w:val="00771648"/>
    <w:rsid w:val="00780E2D"/>
    <w:rsid w:val="0078394C"/>
    <w:rsid w:val="007C3A82"/>
    <w:rsid w:val="007F4819"/>
    <w:rsid w:val="0081110E"/>
    <w:rsid w:val="008167F9"/>
    <w:rsid w:val="00846218"/>
    <w:rsid w:val="00860223"/>
    <w:rsid w:val="00867DD0"/>
    <w:rsid w:val="008744BC"/>
    <w:rsid w:val="00886E70"/>
    <w:rsid w:val="008B7A01"/>
    <w:rsid w:val="008C4581"/>
    <w:rsid w:val="008E32F2"/>
    <w:rsid w:val="008E5D57"/>
    <w:rsid w:val="008F0BC3"/>
    <w:rsid w:val="008F4D8E"/>
    <w:rsid w:val="008F7433"/>
    <w:rsid w:val="00900FBD"/>
    <w:rsid w:val="00913056"/>
    <w:rsid w:val="00957CC9"/>
    <w:rsid w:val="009A0826"/>
    <w:rsid w:val="009B76B4"/>
    <w:rsid w:val="009C79BA"/>
    <w:rsid w:val="009D27EF"/>
    <w:rsid w:val="009F133A"/>
    <w:rsid w:val="00A0400F"/>
    <w:rsid w:val="00A07DAC"/>
    <w:rsid w:val="00A135FB"/>
    <w:rsid w:val="00A35DC6"/>
    <w:rsid w:val="00A43929"/>
    <w:rsid w:val="00A72443"/>
    <w:rsid w:val="00AB4B99"/>
    <w:rsid w:val="00AC42AA"/>
    <w:rsid w:val="00AC4675"/>
    <w:rsid w:val="00AF35FA"/>
    <w:rsid w:val="00B10F6D"/>
    <w:rsid w:val="00B457CB"/>
    <w:rsid w:val="00B54F1B"/>
    <w:rsid w:val="00B82EF5"/>
    <w:rsid w:val="00B877F3"/>
    <w:rsid w:val="00B92D12"/>
    <w:rsid w:val="00B937E4"/>
    <w:rsid w:val="00BD0F0C"/>
    <w:rsid w:val="00BD2078"/>
    <w:rsid w:val="00BD5B0F"/>
    <w:rsid w:val="00BF12FC"/>
    <w:rsid w:val="00C03282"/>
    <w:rsid w:val="00C07315"/>
    <w:rsid w:val="00C3512E"/>
    <w:rsid w:val="00C440A2"/>
    <w:rsid w:val="00CD324E"/>
    <w:rsid w:val="00D06C21"/>
    <w:rsid w:val="00D11C66"/>
    <w:rsid w:val="00D152A2"/>
    <w:rsid w:val="00D30663"/>
    <w:rsid w:val="00D318A1"/>
    <w:rsid w:val="00D87FE6"/>
    <w:rsid w:val="00DD12DE"/>
    <w:rsid w:val="00E0335F"/>
    <w:rsid w:val="00E1528B"/>
    <w:rsid w:val="00E6675A"/>
    <w:rsid w:val="00EA4E64"/>
    <w:rsid w:val="00ED7895"/>
    <w:rsid w:val="00EE1693"/>
    <w:rsid w:val="00EE329E"/>
    <w:rsid w:val="00F009D6"/>
    <w:rsid w:val="00F06678"/>
    <w:rsid w:val="00F46B37"/>
    <w:rsid w:val="00F56EC7"/>
    <w:rsid w:val="00F87969"/>
    <w:rsid w:val="00FC28BE"/>
    <w:rsid w:val="00FE1BB2"/>
    <w:rsid w:val="00FF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v:textbox inset="5.85pt,.7pt,5.85pt,.7pt"/>
    </o:shapedefaults>
    <o:shapelayout v:ext="edit">
      <o:idmap v:ext="edit" data="1"/>
    </o:shapelayout>
  </w:shapeDefaults>
  <w:decimalSymbol w:val="."/>
  <w:listSeparator w:val=","/>
  <w14:docId w14:val="0E0FD8DF"/>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223"/>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22563">
      <w:bodyDiv w:val="1"/>
      <w:marLeft w:val="0"/>
      <w:marRight w:val="0"/>
      <w:marTop w:val="0"/>
      <w:marBottom w:val="0"/>
      <w:divBdr>
        <w:top w:val="none" w:sz="0" w:space="0" w:color="auto"/>
        <w:left w:val="none" w:sz="0" w:space="0" w:color="auto"/>
        <w:bottom w:val="none" w:sz="0" w:space="0" w:color="auto"/>
        <w:right w:val="none" w:sz="0" w:space="0" w:color="auto"/>
      </w:divBdr>
    </w:div>
    <w:div w:id="957299464">
      <w:bodyDiv w:val="1"/>
      <w:marLeft w:val="0"/>
      <w:marRight w:val="0"/>
      <w:marTop w:val="0"/>
      <w:marBottom w:val="0"/>
      <w:divBdr>
        <w:top w:val="none" w:sz="0" w:space="0" w:color="auto"/>
        <w:left w:val="none" w:sz="0" w:space="0" w:color="auto"/>
        <w:bottom w:val="none" w:sz="0" w:space="0" w:color="auto"/>
        <w:right w:val="none" w:sz="0" w:space="0" w:color="auto"/>
      </w:divBdr>
    </w:div>
    <w:div w:id="10950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6978-82BB-4B86-83E2-C508EB14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鈴木 崇哉</cp:lastModifiedBy>
  <cp:revision>2</cp:revision>
  <cp:lastPrinted>2024-02-02T08:44:00Z</cp:lastPrinted>
  <dcterms:created xsi:type="dcterms:W3CDTF">2025-04-03T07:02:00Z</dcterms:created>
  <dcterms:modified xsi:type="dcterms:W3CDTF">2025-04-03T07:02:00Z</dcterms:modified>
</cp:coreProperties>
</file>