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EF" w:rsidRPr="00082B2D" w:rsidRDefault="00104D9A" w:rsidP="00082B2D">
      <w:pPr>
        <w:rPr>
          <w:rFonts w:ascii="ＭＳ ゴシック" w:eastAsia="ＭＳ ゴシック" w:hAnsi="ＭＳ ゴシック" w:hint="eastAsia"/>
          <w:sz w:val="22"/>
        </w:rPr>
      </w:pPr>
      <w:bookmarkStart w:id="0" w:name="_GoBack"/>
      <w:bookmarkEnd w:id="0"/>
      <w:r>
        <w:rPr>
          <w:rFonts w:ascii="ＭＳ ゴシック" w:eastAsia="ＭＳ ゴシック" w:hAnsi="ＭＳ ゴシック" w:hint="eastAsia"/>
          <w:sz w:val="22"/>
        </w:rPr>
        <w:t>（</w:t>
      </w:r>
      <w:r w:rsidR="0097588F" w:rsidRPr="00082B2D">
        <w:rPr>
          <w:rFonts w:ascii="ＭＳ ゴシック" w:eastAsia="ＭＳ ゴシック" w:hAnsi="ＭＳ ゴシック" w:hint="eastAsia"/>
          <w:sz w:val="22"/>
        </w:rPr>
        <w:t>別紙</w:t>
      </w:r>
      <w:r w:rsidR="004C22EF" w:rsidRPr="00082B2D">
        <w:rPr>
          <w:rFonts w:ascii="ＭＳ ゴシック" w:eastAsia="ＭＳ ゴシック" w:hAnsi="ＭＳ ゴシック" w:hint="eastAsia"/>
          <w:sz w:val="22"/>
        </w:rPr>
        <w:t>様式第</w:t>
      </w:r>
      <w:r w:rsidR="00082B2D" w:rsidRPr="00082B2D">
        <w:rPr>
          <w:rFonts w:ascii="ＭＳ ゴシック" w:eastAsia="ＭＳ ゴシック" w:hAnsi="ＭＳ ゴシック" w:hint="eastAsia"/>
          <w:sz w:val="22"/>
        </w:rPr>
        <w:t>７</w:t>
      </w:r>
      <w:r w:rsidR="004C22EF" w:rsidRPr="00082B2D">
        <w:rPr>
          <w:rFonts w:ascii="ＭＳ ゴシック" w:eastAsia="ＭＳ ゴシック" w:hAnsi="ＭＳ ゴシック" w:hint="eastAsia"/>
          <w:sz w:val="22"/>
        </w:rPr>
        <w:t>号</w:t>
      </w:r>
      <w:r>
        <w:rPr>
          <w:rFonts w:ascii="ＭＳ ゴシック" w:eastAsia="ＭＳ ゴシック" w:hAnsi="ＭＳ ゴシック" w:hint="eastAsia"/>
          <w:sz w:val="22"/>
        </w:rPr>
        <w:t>）</w:t>
      </w:r>
    </w:p>
    <w:p w:rsidR="004C22EF" w:rsidRDefault="004C22EF">
      <w:pPr>
        <w:jc w:val="center"/>
        <w:rPr>
          <w:rFonts w:ascii="ＭＳ ゴシック" w:eastAsia="ＭＳ ゴシック" w:hAnsi="ＭＳ ゴシック" w:hint="eastAsia"/>
          <w:sz w:val="22"/>
        </w:rPr>
      </w:pPr>
      <w:r>
        <w:rPr>
          <w:rFonts w:ascii="ＭＳ ゴシック" w:eastAsia="ＭＳ ゴシック" w:hAnsi="ＭＳ ゴシック" w:hint="eastAsia"/>
          <w:sz w:val="22"/>
        </w:rPr>
        <w:t>診　断　書　(</w:t>
      </w:r>
      <w:r w:rsidR="007738A9">
        <w:rPr>
          <w:rFonts w:ascii="ＭＳ ゴシック" w:eastAsia="ＭＳ ゴシック" w:hAnsi="ＭＳ ゴシック" w:hint="eastAsia"/>
          <w:sz w:val="22"/>
        </w:rPr>
        <w:t>精神通院医療</w:t>
      </w:r>
      <w:r>
        <w:rPr>
          <w:rFonts w:ascii="ＭＳ ゴシック" w:eastAsia="ＭＳ ゴシック" w:hAnsi="ＭＳ ゴシック" w:hint="eastAsia"/>
          <w:sz w:val="22"/>
        </w:rPr>
        <w:t>用)</w:t>
      </w:r>
    </w:p>
    <w:tbl>
      <w:tblPr>
        <w:tblW w:w="943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0"/>
        <w:gridCol w:w="2943"/>
        <w:gridCol w:w="3969"/>
      </w:tblGrid>
      <w:tr w:rsidR="001A19B9" w:rsidTr="001A19B9">
        <w:tblPrEx>
          <w:tblCellMar>
            <w:top w:w="0" w:type="dxa"/>
            <w:bottom w:w="0" w:type="dxa"/>
          </w:tblCellMar>
        </w:tblPrEx>
        <w:trPr>
          <w:trHeight w:val="557"/>
        </w:trPr>
        <w:tc>
          <w:tcPr>
            <w:tcW w:w="1800" w:type="dxa"/>
            <w:vAlign w:val="center"/>
          </w:tcPr>
          <w:p w:rsidR="001A19B9" w:rsidRDefault="001A19B9" w:rsidP="00736D0B">
            <w:pPr>
              <w:jc w:val="center"/>
              <w:rPr>
                <w:rFonts w:ascii="ＭＳ ゴシック" w:eastAsia="ＭＳ ゴシック" w:hAnsi="ＭＳ ゴシック" w:hint="eastAsia"/>
                <w:sz w:val="22"/>
              </w:rPr>
            </w:pPr>
            <w:r>
              <w:rPr>
                <w:rFonts w:ascii="ＭＳ ゴシック" w:eastAsia="ＭＳ ゴシック" w:hAnsi="ＭＳ ゴシック" w:hint="eastAsia"/>
                <w:sz w:val="22"/>
              </w:rPr>
              <w:t>氏　　名</w:t>
            </w:r>
          </w:p>
        </w:tc>
        <w:tc>
          <w:tcPr>
            <w:tcW w:w="3663" w:type="dxa"/>
            <w:gridSpan w:val="2"/>
          </w:tcPr>
          <w:p w:rsidR="001A19B9" w:rsidRDefault="001A19B9">
            <w:pPr>
              <w:widowControl/>
              <w:jc w:val="left"/>
              <w:rPr>
                <w:rFonts w:ascii="ＭＳ ゴシック" w:eastAsia="ＭＳ ゴシック" w:hAnsi="ＭＳ ゴシック"/>
                <w:sz w:val="22"/>
              </w:rPr>
            </w:pPr>
          </w:p>
          <w:p w:rsidR="001A19B9" w:rsidRDefault="001A19B9">
            <w:pPr>
              <w:jc w:val="left"/>
              <w:rPr>
                <w:rFonts w:ascii="ＭＳ ゴシック" w:eastAsia="ＭＳ ゴシック" w:hAnsi="ＭＳ ゴシック" w:hint="eastAsia"/>
                <w:sz w:val="22"/>
              </w:rPr>
            </w:pPr>
          </w:p>
        </w:tc>
        <w:tc>
          <w:tcPr>
            <w:tcW w:w="3969" w:type="dxa"/>
          </w:tcPr>
          <w:p w:rsidR="001A19B9" w:rsidRDefault="001A19B9" w:rsidP="001A19B9">
            <w:pPr>
              <w:framePr w:hSpace="142" w:vSpace="142" w:wrap="around" w:vAnchor="page" w:hAnchor="margin" w:y="6"/>
              <w:jc w:val="center"/>
              <w:rPr>
                <w:rFonts w:ascii="ＭＳ ゴシック" w:eastAsia="ＭＳ ゴシック" w:hAnsi="ＭＳ ゴシック" w:hint="eastAsia"/>
                <w:sz w:val="22"/>
              </w:rPr>
            </w:pPr>
            <w:r>
              <w:rPr>
                <w:rFonts w:ascii="ＭＳ ゴシック" w:eastAsia="ＭＳ ゴシック" w:hAnsi="ＭＳ ゴシック" w:hint="eastAsia"/>
                <w:sz w:val="22"/>
              </w:rPr>
              <w:t>明治・大正・昭和・平成・</w:t>
            </w:r>
            <w:r w:rsidRPr="00606AD5">
              <w:rPr>
                <w:rFonts w:ascii="ＭＳ ゴシック" w:eastAsia="ＭＳ ゴシック" w:hAnsi="ＭＳ ゴシック" w:hint="eastAsia"/>
                <w:sz w:val="22"/>
              </w:rPr>
              <w:t>令和</w:t>
            </w:r>
          </w:p>
          <w:p w:rsidR="001A19B9" w:rsidRDefault="001A19B9" w:rsidP="001A19B9">
            <w:pPr>
              <w:jc w:val="right"/>
              <w:rPr>
                <w:rFonts w:ascii="ＭＳ ゴシック" w:eastAsia="ＭＳ ゴシック" w:hAnsi="ＭＳ ゴシック" w:hint="eastAsia"/>
                <w:sz w:val="22"/>
              </w:rPr>
            </w:pPr>
            <w:r>
              <w:rPr>
                <w:rFonts w:ascii="ＭＳ ゴシック" w:eastAsia="ＭＳ ゴシック" w:hAnsi="ＭＳ ゴシック" w:hint="eastAsia"/>
                <w:sz w:val="22"/>
              </w:rPr>
              <w:t>年　月　日生（　　歳）</w:t>
            </w:r>
          </w:p>
        </w:tc>
      </w:tr>
      <w:tr w:rsidR="00E078E9" w:rsidTr="001A19B9">
        <w:tblPrEx>
          <w:tblCellMar>
            <w:top w:w="0" w:type="dxa"/>
            <w:bottom w:w="0" w:type="dxa"/>
          </w:tblCellMar>
        </w:tblPrEx>
        <w:trPr>
          <w:cantSplit/>
          <w:trHeight w:val="445"/>
        </w:trPr>
        <w:tc>
          <w:tcPr>
            <w:tcW w:w="1800" w:type="dxa"/>
            <w:vAlign w:val="center"/>
          </w:tcPr>
          <w:p w:rsidR="00E078E9" w:rsidRDefault="00E078E9" w:rsidP="00736D0B">
            <w:pPr>
              <w:jc w:val="center"/>
              <w:rPr>
                <w:rFonts w:ascii="ＭＳ ゴシック" w:eastAsia="ＭＳ ゴシック" w:hAnsi="ＭＳ ゴシック" w:hint="eastAsia"/>
                <w:sz w:val="22"/>
              </w:rPr>
            </w:pPr>
            <w:r>
              <w:rPr>
                <w:rFonts w:ascii="ＭＳ ゴシック" w:eastAsia="ＭＳ ゴシック" w:hAnsi="ＭＳ ゴシック" w:hint="eastAsia"/>
                <w:sz w:val="22"/>
              </w:rPr>
              <w:t>住　　所</w:t>
            </w:r>
          </w:p>
        </w:tc>
        <w:tc>
          <w:tcPr>
            <w:tcW w:w="7632" w:type="dxa"/>
            <w:gridSpan w:val="3"/>
          </w:tcPr>
          <w:p w:rsidR="00E078E9" w:rsidRDefault="00E078E9">
            <w:pPr>
              <w:jc w:val="left"/>
              <w:rPr>
                <w:rFonts w:ascii="ＭＳ ゴシック" w:eastAsia="ＭＳ ゴシック" w:hAnsi="ＭＳ ゴシック" w:hint="eastAsia"/>
                <w:sz w:val="22"/>
              </w:rPr>
            </w:pPr>
          </w:p>
        </w:tc>
      </w:tr>
      <w:tr w:rsidR="004C22EF" w:rsidTr="001A19B9">
        <w:tblPrEx>
          <w:tblCellMar>
            <w:top w:w="0" w:type="dxa"/>
            <w:bottom w:w="0" w:type="dxa"/>
          </w:tblCellMar>
        </w:tblPrEx>
        <w:trPr>
          <w:trHeight w:val="1219"/>
        </w:trPr>
        <w:tc>
          <w:tcPr>
            <w:tcW w:w="2520" w:type="dxa"/>
            <w:gridSpan w:val="2"/>
          </w:tcPr>
          <w:p w:rsidR="004C22EF" w:rsidRPr="00083219" w:rsidRDefault="004C22EF">
            <w:pPr>
              <w:numPr>
                <w:ilvl w:val="0"/>
                <w:numId w:val="2"/>
              </w:numPr>
              <w:rPr>
                <w:rFonts w:ascii="ＭＳ ゴシック" w:eastAsia="ＭＳ ゴシック" w:hAnsi="ＭＳ ゴシック" w:hint="eastAsia"/>
                <w:sz w:val="22"/>
              </w:rPr>
            </w:pPr>
            <w:r w:rsidRPr="00083219">
              <w:rPr>
                <w:rFonts w:ascii="ＭＳ ゴシック" w:eastAsia="ＭＳ ゴシック" w:hAnsi="ＭＳ ゴシック" w:hint="eastAsia"/>
                <w:sz w:val="22"/>
              </w:rPr>
              <w:t>病名</w:t>
            </w:r>
          </w:p>
          <w:p w:rsidR="004C22EF" w:rsidRPr="00083219" w:rsidRDefault="004C22EF">
            <w:pPr>
              <w:rPr>
                <w:rFonts w:ascii="ＭＳ ゴシック" w:eastAsia="ＭＳ ゴシック" w:hAnsi="ＭＳ ゴシック" w:hint="eastAsia"/>
                <w:sz w:val="22"/>
              </w:rPr>
            </w:pPr>
            <w:r w:rsidRPr="00083219">
              <w:rPr>
                <w:rFonts w:ascii="ＭＳ ゴシック" w:eastAsia="ＭＳ ゴシック" w:hAnsi="ＭＳ ゴシック" w:hint="eastAsia"/>
                <w:sz w:val="22"/>
              </w:rPr>
              <w:t>(ICD</w:t>
            </w:r>
            <w:r w:rsidR="004F3908" w:rsidRPr="00083219">
              <w:rPr>
                <w:rFonts w:ascii="ＭＳ ゴシック" w:eastAsia="ＭＳ ゴシック" w:hAnsi="ＭＳ ゴシック" w:hint="eastAsia"/>
                <w:sz w:val="22"/>
              </w:rPr>
              <w:t>ｺｰﾄﾞ</w:t>
            </w:r>
            <w:r w:rsidRPr="00083219">
              <w:rPr>
                <w:rFonts w:ascii="ＭＳ ゴシック" w:eastAsia="ＭＳ ゴシック" w:hAnsi="ＭＳ ゴシック" w:hint="eastAsia"/>
                <w:sz w:val="22"/>
              </w:rPr>
              <w:t>は、F0</w:t>
            </w:r>
            <w:r w:rsidR="009F2A2A" w:rsidRPr="00083219">
              <w:rPr>
                <w:rFonts w:ascii="ＭＳ ゴシック" w:eastAsia="ＭＳ ゴシック" w:hAnsi="ＭＳ ゴシック" w:hint="eastAsia"/>
                <w:sz w:val="22"/>
              </w:rPr>
              <w:t>0</w:t>
            </w:r>
            <w:r w:rsidRPr="00083219">
              <w:rPr>
                <w:rFonts w:ascii="ＭＳ ゴシック" w:eastAsia="ＭＳ ゴシック" w:hAnsi="ＭＳ ゴシック" w:hint="eastAsia"/>
                <w:sz w:val="22"/>
              </w:rPr>
              <w:t>～</w:t>
            </w:r>
            <w:r w:rsidR="009F2A2A" w:rsidRPr="00083219">
              <w:rPr>
                <w:rFonts w:ascii="ＭＳ ゴシック" w:eastAsia="ＭＳ ゴシック" w:hAnsi="ＭＳ ゴシック" w:hint="eastAsia"/>
                <w:sz w:val="22"/>
              </w:rPr>
              <w:t xml:space="preserve"> F99</w:t>
            </w:r>
            <w:r w:rsidR="00C302FF" w:rsidRPr="00083219">
              <w:rPr>
                <w:rFonts w:ascii="ＭＳ ゴシック" w:eastAsia="ＭＳ ゴシック" w:hAnsi="ＭＳ ゴシック" w:hint="eastAsia"/>
                <w:sz w:val="22"/>
              </w:rPr>
              <w:t>,G40</w:t>
            </w:r>
            <w:r w:rsidRPr="00083219">
              <w:rPr>
                <w:rFonts w:ascii="ＭＳ ゴシック" w:eastAsia="ＭＳ ゴシック" w:hAnsi="ＭＳ ゴシック" w:hint="eastAsia"/>
                <w:sz w:val="22"/>
              </w:rPr>
              <w:t>のいずれかを記載)</w:t>
            </w:r>
          </w:p>
        </w:tc>
        <w:tc>
          <w:tcPr>
            <w:tcW w:w="6912" w:type="dxa"/>
            <w:gridSpan w:val="2"/>
          </w:tcPr>
          <w:p w:rsidR="004C22EF" w:rsidRPr="00083219" w:rsidRDefault="004C22EF">
            <w:pPr>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(1)主たる精神障害　</w:t>
            </w:r>
            <w:r w:rsidRPr="00083219">
              <w:rPr>
                <w:rFonts w:ascii="ＭＳ ゴシック" w:eastAsia="ＭＳ ゴシック" w:hAnsi="ＭＳ ゴシック" w:hint="eastAsia"/>
                <w:sz w:val="22"/>
                <w:u w:val="single"/>
              </w:rPr>
              <w:t xml:space="preserve">　　　　　　　　</w:t>
            </w:r>
            <w:r w:rsidRPr="00083219">
              <w:rPr>
                <w:rFonts w:ascii="ＭＳ ゴシック" w:eastAsia="ＭＳ ゴシック" w:hAnsi="ＭＳ ゴシック" w:hint="eastAsia"/>
                <w:sz w:val="22"/>
              </w:rPr>
              <w:t xml:space="preserve">　　ICD</w:t>
            </w:r>
            <w:r w:rsidR="00A53757" w:rsidRPr="00083219">
              <w:rPr>
                <w:rFonts w:ascii="ＭＳ ゴシック" w:eastAsia="ＭＳ ゴシック" w:hAnsi="ＭＳ ゴシック" w:hint="eastAsia"/>
                <w:sz w:val="22"/>
              </w:rPr>
              <w:t>コード</w:t>
            </w:r>
            <w:r w:rsidRPr="00083219">
              <w:rPr>
                <w:rFonts w:ascii="ＭＳ ゴシック" w:eastAsia="ＭＳ ゴシック" w:hAnsi="ＭＳ ゴシック" w:hint="eastAsia"/>
                <w:sz w:val="22"/>
              </w:rPr>
              <w:t>（</w:t>
            </w:r>
            <w:r w:rsidR="009C368E">
              <w:rPr>
                <w:rFonts w:ascii="ＭＳ ゴシック" w:eastAsia="ＭＳ ゴシック" w:hAnsi="ＭＳ ゴシック" w:hint="eastAsia"/>
                <w:sz w:val="22"/>
              </w:rPr>
              <w:t xml:space="preserve">　</w:t>
            </w:r>
            <w:r w:rsidRPr="00083219">
              <w:rPr>
                <w:rFonts w:ascii="ＭＳ ゴシック" w:eastAsia="ＭＳ ゴシック" w:hAnsi="ＭＳ ゴシック" w:hint="eastAsia"/>
                <w:sz w:val="22"/>
              </w:rPr>
              <w:t xml:space="preserve">　　）　</w:t>
            </w:r>
          </w:p>
          <w:p w:rsidR="004C22EF" w:rsidRPr="00083219" w:rsidRDefault="004C22EF">
            <w:pPr>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(2)従たる精神障害　</w:t>
            </w:r>
            <w:r w:rsidRPr="00083219">
              <w:rPr>
                <w:rFonts w:ascii="ＭＳ ゴシック" w:eastAsia="ＭＳ ゴシック" w:hAnsi="ＭＳ ゴシック" w:hint="eastAsia"/>
                <w:sz w:val="22"/>
                <w:u w:val="single"/>
              </w:rPr>
              <w:t xml:space="preserve">　　　　　　　　</w:t>
            </w:r>
            <w:r w:rsidRPr="00083219">
              <w:rPr>
                <w:rFonts w:ascii="ＭＳ ゴシック" w:eastAsia="ＭＳ ゴシック" w:hAnsi="ＭＳ ゴシック" w:hint="eastAsia"/>
                <w:sz w:val="22"/>
              </w:rPr>
              <w:t xml:space="preserve">　　ICD</w:t>
            </w:r>
            <w:r w:rsidR="00A53757" w:rsidRPr="00083219">
              <w:rPr>
                <w:rFonts w:ascii="ＭＳ ゴシック" w:eastAsia="ＭＳ ゴシック" w:hAnsi="ＭＳ ゴシック" w:hint="eastAsia"/>
                <w:sz w:val="22"/>
              </w:rPr>
              <w:t>コード</w:t>
            </w:r>
            <w:r w:rsidRPr="00083219">
              <w:rPr>
                <w:rFonts w:ascii="ＭＳ ゴシック" w:eastAsia="ＭＳ ゴシック" w:hAnsi="ＭＳ ゴシック" w:hint="eastAsia"/>
                <w:sz w:val="22"/>
              </w:rPr>
              <w:t xml:space="preserve">（　</w:t>
            </w:r>
            <w:r w:rsidR="009C368E">
              <w:rPr>
                <w:rFonts w:ascii="ＭＳ ゴシック" w:eastAsia="ＭＳ ゴシック" w:hAnsi="ＭＳ ゴシック" w:hint="eastAsia"/>
                <w:sz w:val="22"/>
              </w:rPr>
              <w:t xml:space="preserve">　</w:t>
            </w:r>
            <w:r w:rsidRPr="00083219">
              <w:rPr>
                <w:rFonts w:ascii="ＭＳ ゴシック" w:eastAsia="ＭＳ ゴシック" w:hAnsi="ＭＳ ゴシック" w:hint="eastAsia"/>
                <w:sz w:val="22"/>
              </w:rPr>
              <w:t xml:space="preserve">　）　　　　　　　　　　　　　　　　　　　　　　　</w:t>
            </w:r>
          </w:p>
          <w:p w:rsidR="00524778" w:rsidRDefault="00966B57">
            <w:pPr>
              <w:rPr>
                <w:rFonts w:ascii="ＭＳ ゴシック" w:eastAsia="ＭＳ ゴシック" w:hAnsi="ＭＳ ゴシック" w:hint="eastAsia"/>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simplePos x="0" y="0"/>
                      <wp:positionH relativeFrom="column">
                        <wp:posOffset>2542540</wp:posOffset>
                      </wp:positionH>
                      <wp:positionV relativeFrom="paragraph">
                        <wp:posOffset>17145</wp:posOffset>
                      </wp:positionV>
                      <wp:extent cx="1677035" cy="202565"/>
                      <wp:effectExtent l="8890" t="11430" r="9525" b="508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202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6BB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00.2pt;margin-top:1.35pt;width:132.05pt;height: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FCigIAACA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M&#10;I0UaKNHD3ulwMkrGPj9dawtY9tRujFdo20dNny1SelETteMPxuiu5oQBq8Svj642+ImFrWjbfdAM&#10;4AnAh1QdK9N4QEgCOoaKvJwrwo8OUfiZ5JNJfDvGiEIsjdNxHihFpDjtbo1177hukB+UeGsIfeZu&#10;Q4QJh5DDo3WhMGyQR9hXjKpGQpkPRKIkz/NJoE2KYTGgn1D9TqXXQspgFKlQV+LZOB0HcKulYD4Y&#10;8mJ224U0CEBBRngG2KtlRu8VC2A+Z6th7IiQ/RgOl8rjQQoG6j4ZwUs/ZvFsNV1Ns1GW5qtRFi+X&#10;o4f1Ihvl62QyXt4uF4tl8tNTS7KiFoxx5dmdfJ1kf+ebocN6R56dfaXCXopdh+e12OiaBjgjqDp9&#10;g7pgFu+P3mdbzV7AK0b3jQoXCwxqbb5j1EGTlth+2xPDMZLvFfhtkqUzMIcLk+l0Bh1uLgPbiwBR&#10;FIBK7DDqhwvX3wP71ohdDeckoahK+waohDtZuec0+BraMPAfrgzf55fzsOr3xTb/BQAA//8DAFBL&#10;AwQUAAYACAAAACEAJL66jtwAAAAIAQAADwAAAGRycy9kb3ducmV2LnhtbEyPwU7DMBBE70j8g7VI&#10;3KjdkhoUsqkAgURvJfABbrwkUe11FLtt+HvMCY6jGc28qTazd+JEUxwCIywXCgRxG+zAHcLnx+vN&#10;PYiYDFvjAhPCN0XY1JcXlSltOPM7nZrUiVzCsTQIfUpjKWVse/ImLsJInL2vMHmTspw6aSdzzuXe&#10;yZVSWnozcF7ozUjPPbWH5ugRAq11s9x2b4WyT37n2pftIA+I11fz4wOIRHP6C8MvfkaHOjPtw5Ft&#10;FA6hUKrIUYTVHYjsa12sQewRbgsNsq7k/wP1DwAAAP//AwBQSwECLQAUAAYACAAAACEAtoM4kv4A&#10;AADhAQAAEwAAAAAAAAAAAAAAAAAAAAAAW0NvbnRlbnRfVHlwZXNdLnhtbFBLAQItABQABgAIAAAA&#10;IQA4/SH/1gAAAJQBAAALAAAAAAAAAAAAAAAAAC8BAABfcmVscy8ucmVsc1BLAQItABQABgAIAAAA&#10;IQCuzNFCigIAACAFAAAOAAAAAAAAAAAAAAAAAC4CAABkcnMvZTJvRG9jLnhtbFBLAQItABQABgAI&#10;AAAAIQAkvrqO3AAAAAgBAAAPAAAAAAAAAAAAAAAAAOQEAABkcnMvZG93bnJldi54bWxQSwUGAAAA&#10;AAQABADzAAAA7QUAAAAA&#10;">
                      <v:textbox inset="5.85pt,.7pt,5.85pt,.7pt"/>
                    </v:shape>
                  </w:pict>
                </mc:Fallback>
              </mc:AlternateContent>
            </w:r>
            <w:r w:rsidR="004C22EF" w:rsidRPr="00083219">
              <w:rPr>
                <w:rFonts w:ascii="ＭＳ ゴシック" w:eastAsia="ＭＳ ゴシック" w:hAnsi="ＭＳ ゴシック" w:hint="eastAsia"/>
                <w:sz w:val="22"/>
              </w:rPr>
              <w:t xml:space="preserve">(3)身体合併症　　　</w:t>
            </w:r>
            <w:r w:rsidR="004C22EF" w:rsidRPr="00083219">
              <w:rPr>
                <w:rFonts w:ascii="ＭＳ ゴシック" w:eastAsia="ＭＳ ゴシック" w:hAnsi="ＭＳ ゴシック" w:hint="eastAsia"/>
                <w:sz w:val="22"/>
                <w:u w:val="single"/>
              </w:rPr>
              <w:t xml:space="preserve">　　　　　　　　</w:t>
            </w:r>
            <w:r w:rsidR="004C22EF" w:rsidRPr="00083219">
              <w:rPr>
                <w:rFonts w:ascii="ＭＳ ゴシック" w:eastAsia="ＭＳ ゴシック" w:hAnsi="ＭＳ ゴシック" w:hint="eastAsia"/>
                <w:sz w:val="22"/>
              </w:rPr>
              <w:t xml:space="preserve">　</w:t>
            </w:r>
            <w:r w:rsidR="00524778" w:rsidRPr="00524778">
              <w:rPr>
                <w:rFonts w:ascii="ＭＳ ゴシック" w:eastAsia="ＭＳ ゴシック" w:hAnsi="ＭＳ ゴシック" w:hint="eastAsia"/>
                <w:sz w:val="18"/>
                <w:szCs w:val="18"/>
              </w:rPr>
              <w:t>(1)(2)に伴う身体合併症を記入</w:t>
            </w:r>
            <w:r w:rsidR="00017E9A">
              <w:rPr>
                <w:rFonts w:ascii="ＭＳ ゴシック" w:eastAsia="ＭＳ ゴシック" w:hAnsi="ＭＳ ゴシック" w:hint="eastAsia"/>
                <w:sz w:val="18"/>
                <w:szCs w:val="18"/>
              </w:rPr>
              <w:t xml:space="preserve"> </w:t>
            </w:r>
          </w:p>
          <w:p w:rsidR="004C22EF" w:rsidRPr="00083219" w:rsidRDefault="00524778">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sidR="004C22EF" w:rsidRPr="00083219">
              <w:rPr>
                <w:rFonts w:ascii="ＭＳ ゴシック" w:eastAsia="ＭＳ ゴシック" w:hAnsi="ＭＳ ゴシック" w:hint="eastAsia"/>
                <w:sz w:val="22"/>
              </w:rPr>
              <w:t xml:space="preserve">　　　　　　　　</w:t>
            </w:r>
          </w:p>
        </w:tc>
      </w:tr>
      <w:tr w:rsidR="004C22EF" w:rsidTr="001A19B9">
        <w:tblPrEx>
          <w:tblCellMar>
            <w:top w:w="0" w:type="dxa"/>
            <w:bottom w:w="0" w:type="dxa"/>
          </w:tblCellMar>
        </w:tblPrEx>
        <w:trPr>
          <w:trHeight w:val="1228"/>
        </w:trPr>
        <w:tc>
          <w:tcPr>
            <w:tcW w:w="2520" w:type="dxa"/>
            <w:gridSpan w:val="2"/>
          </w:tcPr>
          <w:p w:rsidR="004C22EF" w:rsidRPr="00083219" w:rsidRDefault="00E112A2" w:rsidP="00132FF1">
            <w:pPr>
              <w:numPr>
                <w:ilvl w:val="0"/>
                <w:numId w:val="2"/>
              </w:numPr>
              <w:rPr>
                <w:rFonts w:ascii="ＭＳ ゴシック" w:eastAsia="ＭＳ ゴシック" w:hAnsi="ＭＳ ゴシック" w:hint="eastAsia"/>
                <w:sz w:val="22"/>
              </w:rPr>
            </w:pPr>
            <w:r w:rsidRPr="00083219">
              <w:rPr>
                <w:rFonts w:ascii="ＭＳ ゴシック" w:eastAsia="ＭＳ ゴシック" w:hAnsi="ＭＳ ゴシック" w:hint="eastAsia"/>
                <w:sz w:val="22"/>
              </w:rPr>
              <w:t>発</w:t>
            </w:r>
            <w:r w:rsidR="004C22EF" w:rsidRPr="00083219">
              <w:rPr>
                <w:rFonts w:ascii="ＭＳ ゴシック" w:eastAsia="ＭＳ ゴシック" w:hAnsi="ＭＳ ゴシック" w:hint="eastAsia"/>
                <w:sz w:val="22"/>
              </w:rPr>
              <w:t>病から現在までの病歴（推定発病年月、</w:t>
            </w:r>
            <w:r w:rsidR="00132FF1" w:rsidRPr="00083219">
              <w:rPr>
                <w:rFonts w:ascii="ＭＳ ゴシック" w:eastAsia="ＭＳ ゴシック" w:hAnsi="ＭＳ ゴシック" w:hint="eastAsia"/>
                <w:sz w:val="22"/>
              </w:rPr>
              <w:t>発病状況、治療の経過等を記載</w:t>
            </w:r>
            <w:r w:rsidR="004C22EF" w:rsidRPr="00083219">
              <w:rPr>
                <w:rFonts w:ascii="ＭＳ ゴシック" w:eastAsia="ＭＳ ゴシック" w:hAnsi="ＭＳ ゴシック" w:hint="eastAsia"/>
                <w:sz w:val="22"/>
              </w:rPr>
              <w:t>）</w:t>
            </w:r>
          </w:p>
        </w:tc>
        <w:tc>
          <w:tcPr>
            <w:tcW w:w="6912" w:type="dxa"/>
            <w:gridSpan w:val="2"/>
          </w:tcPr>
          <w:p w:rsidR="004C22EF" w:rsidRPr="00083219" w:rsidRDefault="004C22EF" w:rsidP="001A19B9">
            <w:pPr>
              <w:ind w:rightChars="-10" w:right="-21"/>
              <w:rPr>
                <w:rFonts w:ascii="ＭＳ ゴシック" w:eastAsia="ＭＳ ゴシック" w:hAnsi="ＭＳ ゴシック"/>
                <w:sz w:val="22"/>
              </w:rPr>
            </w:pPr>
          </w:p>
        </w:tc>
      </w:tr>
      <w:tr w:rsidR="004C22EF" w:rsidTr="001A19B9">
        <w:tblPrEx>
          <w:tblCellMar>
            <w:top w:w="0" w:type="dxa"/>
            <w:bottom w:w="0" w:type="dxa"/>
          </w:tblCellMar>
        </w:tblPrEx>
        <w:trPr>
          <w:cantSplit/>
          <w:trHeight w:val="8412"/>
        </w:trPr>
        <w:tc>
          <w:tcPr>
            <w:tcW w:w="9432" w:type="dxa"/>
            <w:gridSpan w:val="4"/>
          </w:tcPr>
          <w:p w:rsidR="004C22EF" w:rsidRPr="00083219" w:rsidRDefault="004C22EF">
            <w:pPr>
              <w:numPr>
                <w:ilvl w:val="0"/>
                <w:numId w:val="1"/>
              </w:numPr>
              <w:rPr>
                <w:rFonts w:ascii="ＭＳ ゴシック" w:eastAsia="ＭＳ ゴシック" w:hAnsi="ＭＳ ゴシック" w:hint="eastAsia"/>
                <w:sz w:val="22"/>
              </w:rPr>
            </w:pPr>
            <w:r w:rsidRPr="00083219">
              <w:rPr>
                <w:rFonts w:ascii="ＭＳ ゴシック" w:eastAsia="ＭＳ ゴシック" w:hAnsi="ＭＳ ゴシック" w:hint="eastAsia"/>
                <w:sz w:val="22"/>
              </w:rPr>
              <w:t>現在の病状、状態像等（該当する項目を○で囲む）</w:t>
            </w:r>
          </w:p>
          <w:p w:rsidR="004C22EF" w:rsidRPr="00083219" w:rsidRDefault="004C22EF">
            <w:pPr>
              <w:numPr>
                <w:ilvl w:val="1"/>
                <w:numId w:val="1"/>
              </w:numPr>
              <w:rPr>
                <w:rFonts w:ascii="ＭＳ ゴシック" w:eastAsia="ＭＳ ゴシック" w:hAnsi="ＭＳ ゴシック" w:hint="eastAsia"/>
                <w:sz w:val="22"/>
              </w:rPr>
            </w:pPr>
            <w:r w:rsidRPr="00083219">
              <w:rPr>
                <w:rFonts w:ascii="ＭＳ ゴシック" w:eastAsia="ＭＳ ゴシック" w:hAnsi="ＭＳ ゴシック" w:hint="eastAsia"/>
                <w:sz w:val="22"/>
              </w:rPr>
              <w:t>抑うつ状態</w:t>
            </w:r>
          </w:p>
          <w:p w:rsidR="004C22EF" w:rsidRPr="00083219" w:rsidRDefault="004C22EF">
            <w:pPr>
              <w:ind w:left="780"/>
              <w:rPr>
                <w:rFonts w:ascii="ＭＳ ゴシック" w:eastAsia="ＭＳ ゴシック" w:hAnsi="ＭＳ ゴシック" w:hint="eastAsia"/>
                <w:sz w:val="22"/>
              </w:rPr>
            </w:pPr>
            <w:r w:rsidRPr="00083219">
              <w:rPr>
                <w:rFonts w:ascii="ＭＳ ゴシック" w:eastAsia="ＭＳ ゴシック" w:hAnsi="ＭＳ ゴシック" w:hint="eastAsia"/>
                <w:sz w:val="22"/>
              </w:rPr>
              <w:t>1思考・運動抑制　2</w:t>
            </w:r>
            <w:r w:rsidR="00132FF1" w:rsidRPr="00083219">
              <w:rPr>
                <w:rFonts w:ascii="ＭＳ ゴシック" w:eastAsia="ＭＳ ゴシック" w:hAnsi="ＭＳ ゴシック" w:hint="eastAsia"/>
                <w:sz w:val="22"/>
              </w:rPr>
              <w:t>易</w:t>
            </w:r>
            <w:r w:rsidRPr="00083219">
              <w:rPr>
                <w:rFonts w:ascii="ＭＳ ゴシック" w:eastAsia="ＭＳ ゴシック" w:hAnsi="ＭＳ ゴシック" w:hint="eastAsia"/>
                <w:sz w:val="22"/>
              </w:rPr>
              <w:t xml:space="preserve">刺激性、興奮　3憂うつ気分　4その他（　　　　）　</w:t>
            </w:r>
          </w:p>
          <w:p w:rsidR="004C22EF" w:rsidRPr="00083219" w:rsidRDefault="004C22EF">
            <w:pPr>
              <w:numPr>
                <w:ilvl w:val="1"/>
                <w:numId w:val="1"/>
              </w:numPr>
              <w:rPr>
                <w:rFonts w:ascii="ＭＳ ゴシック" w:eastAsia="ＭＳ ゴシック" w:hAnsi="ＭＳ ゴシック" w:hint="eastAsia"/>
                <w:sz w:val="22"/>
              </w:rPr>
            </w:pPr>
            <w:r w:rsidRPr="00083219">
              <w:rPr>
                <w:rFonts w:ascii="ＭＳ ゴシック" w:eastAsia="ＭＳ ゴシック" w:hAnsi="ＭＳ ゴシック" w:hint="eastAsia"/>
                <w:sz w:val="22"/>
              </w:rPr>
              <w:t>躁状態</w:t>
            </w:r>
          </w:p>
          <w:p w:rsidR="004C22EF" w:rsidRPr="00083219" w:rsidRDefault="004C22EF">
            <w:pPr>
              <w:ind w:left="780"/>
              <w:rPr>
                <w:rFonts w:ascii="ＭＳ ゴシック" w:eastAsia="ＭＳ ゴシック" w:hAnsi="ＭＳ ゴシック" w:hint="eastAsia"/>
                <w:sz w:val="22"/>
              </w:rPr>
            </w:pPr>
            <w:r w:rsidRPr="00083219">
              <w:rPr>
                <w:rFonts w:ascii="ＭＳ ゴシック" w:eastAsia="ＭＳ ゴシック" w:hAnsi="ＭＳ ゴシック" w:hint="eastAsia"/>
                <w:sz w:val="22"/>
              </w:rPr>
              <w:t>1 行為心迫　2多弁　3感情高揚・</w:t>
            </w:r>
            <w:r w:rsidR="00132FF1" w:rsidRPr="00083219">
              <w:rPr>
                <w:rFonts w:ascii="ＭＳ ゴシック" w:eastAsia="ＭＳ ゴシック" w:hAnsi="ＭＳ ゴシック" w:hint="eastAsia"/>
                <w:sz w:val="22"/>
              </w:rPr>
              <w:t>易</w:t>
            </w:r>
            <w:r w:rsidRPr="00083219">
              <w:rPr>
                <w:rFonts w:ascii="ＭＳ ゴシック" w:eastAsia="ＭＳ ゴシック" w:hAnsi="ＭＳ ゴシック" w:hint="eastAsia"/>
                <w:sz w:val="22"/>
              </w:rPr>
              <w:t xml:space="preserve">刺激性　4その他（　　　　　　）　　　</w:t>
            </w:r>
          </w:p>
          <w:p w:rsidR="004C22EF" w:rsidRPr="00083219" w:rsidRDefault="004C22EF">
            <w:pPr>
              <w:numPr>
                <w:ilvl w:val="1"/>
                <w:numId w:val="1"/>
              </w:numPr>
              <w:rPr>
                <w:rFonts w:ascii="ＭＳ ゴシック" w:eastAsia="ＭＳ ゴシック" w:hAnsi="ＭＳ ゴシック" w:hint="eastAsia"/>
                <w:sz w:val="22"/>
              </w:rPr>
            </w:pPr>
            <w:r w:rsidRPr="00083219">
              <w:rPr>
                <w:rFonts w:ascii="ＭＳ ゴシック" w:eastAsia="ＭＳ ゴシック" w:hAnsi="ＭＳ ゴシック" w:hint="eastAsia"/>
                <w:sz w:val="22"/>
              </w:rPr>
              <w:t>幻覚妄想状態</w:t>
            </w:r>
          </w:p>
          <w:p w:rsidR="004C22EF" w:rsidRPr="00083219" w:rsidRDefault="004C22EF">
            <w:pPr>
              <w:ind w:left="780"/>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1幻覚　2妄想　3その他（　　　　　　）　</w:t>
            </w:r>
          </w:p>
          <w:p w:rsidR="004C22EF" w:rsidRPr="00083219" w:rsidRDefault="004C22EF">
            <w:pPr>
              <w:numPr>
                <w:ilvl w:val="1"/>
                <w:numId w:val="1"/>
              </w:numPr>
              <w:rPr>
                <w:rFonts w:ascii="ＭＳ ゴシック" w:eastAsia="ＭＳ ゴシック" w:hAnsi="ＭＳ ゴシック" w:hint="eastAsia"/>
                <w:sz w:val="22"/>
              </w:rPr>
            </w:pPr>
            <w:r w:rsidRPr="00083219">
              <w:rPr>
                <w:rFonts w:ascii="ＭＳ ゴシック" w:eastAsia="ＭＳ ゴシック" w:hAnsi="ＭＳ ゴシック" w:hint="eastAsia"/>
                <w:sz w:val="22"/>
              </w:rPr>
              <w:t>精神運動興奮及び昏迷の状態</w:t>
            </w:r>
          </w:p>
          <w:p w:rsidR="004C22EF" w:rsidRPr="00083219" w:rsidRDefault="004C22EF">
            <w:pPr>
              <w:ind w:left="780"/>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1興奮　2昏迷　3拒絶　4その他（　　　　）　</w:t>
            </w:r>
          </w:p>
          <w:p w:rsidR="004C22EF" w:rsidRPr="00083219" w:rsidRDefault="00D17D77" w:rsidP="00D17D77">
            <w:pPr>
              <w:numPr>
                <w:ilvl w:val="1"/>
                <w:numId w:val="1"/>
              </w:numPr>
              <w:rPr>
                <w:rFonts w:ascii="ＭＳ ゴシック" w:eastAsia="ＭＳ ゴシック" w:hAnsi="ＭＳ ゴシック" w:hint="eastAsia"/>
                <w:sz w:val="22"/>
              </w:rPr>
            </w:pPr>
            <w:r w:rsidRPr="00083219">
              <w:rPr>
                <w:rFonts w:ascii="ＭＳ ゴシック" w:eastAsia="ＭＳ ゴシック" w:hAnsi="ＭＳ ゴシック" w:hint="eastAsia"/>
                <w:sz w:val="22"/>
              </w:rPr>
              <w:t>統合失調症</w:t>
            </w:r>
            <w:r w:rsidR="004C22EF" w:rsidRPr="00083219">
              <w:rPr>
                <w:rFonts w:ascii="ＭＳ ゴシック" w:eastAsia="ＭＳ ゴシック" w:hAnsi="ＭＳ ゴシック" w:hint="eastAsia"/>
                <w:sz w:val="22"/>
              </w:rPr>
              <w:t>等残遺状態</w:t>
            </w:r>
          </w:p>
          <w:p w:rsidR="004C22EF" w:rsidRPr="00083219" w:rsidRDefault="004C22EF">
            <w:pPr>
              <w:ind w:left="780"/>
              <w:rPr>
                <w:rFonts w:ascii="ＭＳ ゴシック" w:eastAsia="ＭＳ ゴシック" w:hAnsi="ＭＳ ゴシック" w:hint="eastAsia"/>
                <w:sz w:val="22"/>
              </w:rPr>
            </w:pPr>
            <w:r w:rsidRPr="00083219">
              <w:rPr>
                <w:rFonts w:ascii="ＭＳ ゴシック" w:eastAsia="ＭＳ ゴシック" w:hAnsi="ＭＳ ゴシック" w:hint="eastAsia"/>
                <w:sz w:val="22"/>
              </w:rPr>
              <w:t>1自閉　2</w:t>
            </w:r>
            <w:r w:rsidR="00132FF1" w:rsidRPr="00083219">
              <w:rPr>
                <w:rFonts w:ascii="ＭＳ ゴシック" w:eastAsia="ＭＳ ゴシック" w:hAnsi="ＭＳ ゴシック" w:hint="eastAsia"/>
                <w:sz w:val="22"/>
              </w:rPr>
              <w:t>感情</w:t>
            </w:r>
            <w:r w:rsidR="00E25D5E" w:rsidRPr="00083219">
              <w:rPr>
                <w:rFonts w:ascii="ＭＳ ゴシック" w:eastAsia="ＭＳ ゴシック" w:hAnsi="ＭＳ ゴシック" w:hint="eastAsia"/>
                <w:sz w:val="22"/>
              </w:rPr>
              <w:t>平板化</w:t>
            </w:r>
            <w:r w:rsidRPr="00083219">
              <w:rPr>
                <w:rFonts w:ascii="ＭＳ ゴシック" w:eastAsia="ＭＳ ゴシック" w:hAnsi="ＭＳ ゴシック" w:hint="eastAsia"/>
                <w:sz w:val="22"/>
              </w:rPr>
              <w:t xml:space="preserve">　3意欲の減退　4その他（　　　　）</w:t>
            </w:r>
          </w:p>
          <w:p w:rsidR="004C22EF" w:rsidRPr="00083219" w:rsidRDefault="004C22EF">
            <w:pPr>
              <w:numPr>
                <w:ilvl w:val="1"/>
                <w:numId w:val="1"/>
              </w:numPr>
              <w:rPr>
                <w:rFonts w:ascii="ＭＳ ゴシック" w:eastAsia="ＭＳ ゴシック" w:hAnsi="ＭＳ ゴシック" w:hint="eastAsia"/>
                <w:sz w:val="22"/>
              </w:rPr>
            </w:pPr>
            <w:r w:rsidRPr="00083219">
              <w:rPr>
                <w:rFonts w:ascii="ＭＳ ゴシック" w:eastAsia="ＭＳ ゴシック" w:hAnsi="ＭＳ ゴシック" w:hint="eastAsia"/>
                <w:sz w:val="22"/>
              </w:rPr>
              <w:t>情動及び行動の障害</w:t>
            </w:r>
          </w:p>
          <w:p w:rsidR="00132FF1" w:rsidRPr="00083219" w:rsidRDefault="004C22EF">
            <w:pPr>
              <w:ind w:left="780"/>
              <w:rPr>
                <w:rFonts w:ascii="ＭＳ ゴシック" w:eastAsia="ＭＳ ゴシック" w:hAnsi="ＭＳ ゴシック" w:hint="eastAsia"/>
                <w:sz w:val="22"/>
              </w:rPr>
            </w:pPr>
            <w:r w:rsidRPr="00083219">
              <w:rPr>
                <w:rFonts w:ascii="ＭＳ ゴシック" w:eastAsia="ＭＳ ゴシック" w:hAnsi="ＭＳ ゴシック" w:hint="eastAsia"/>
                <w:sz w:val="22"/>
              </w:rPr>
              <w:t>1爆発性　2暴力・衝動行為　3多動　4食行動の異常　5</w:t>
            </w:r>
            <w:r w:rsidR="00132FF1" w:rsidRPr="00083219">
              <w:rPr>
                <w:rFonts w:ascii="ＭＳ ゴシック" w:eastAsia="ＭＳ ゴシック" w:hAnsi="ＭＳ ゴシック" w:hint="eastAsia"/>
                <w:sz w:val="22"/>
              </w:rPr>
              <w:t>チック・汚言</w:t>
            </w:r>
          </w:p>
          <w:p w:rsidR="004C22EF" w:rsidRPr="00083219" w:rsidRDefault="00132FF1">
            <w:pPr>
              <w:ind w:left="780"/>
              <w:rPr>
                <w:rFonts w:ascii="ＭＳ ゴシック" w:eastAsia="ＭＳ ゴシック" w:hAnsi="ＭＳ ゴシック" w:hint="eastAsia"/>
                <w:sz w:val="22"/>
              </w:rPr>
            </w:pPr>
            <w:r w:rsidRPr="00083219">
              <w:rPr>
                <w:rFonts w:ascii="ＭＳ ゴシック" w:eastAsia="ＭＳ ゴシック" w:hAnsi="ＭＳ ゴシック" w:hint="eastAsia"/>
                <w:sz w:val="22"/>
              </w:rPr>
              <w:t>6</w:t>
            </w:r>
            <w:r w:rsidR="004C22EF" w:rsidRPr="00083219">
              <w:rPr>
                <w:rFonts w:ascii="ＭＳ ゴシック" w:eastAsia="ＭＳ ゴシック" w:hAnsi="ＭＳ ゴシック" w:hint="eastAsia"/>
                <w:sz w:val="22"/>
              </w:rPr>
              <w:t>その他（　　　　　　）</w:t>
            </w:r>
          </w:p>
          <w:p w:rsidR="004C22EF" w:rsidRPr="00083219" w:rsidRDefault="004C22EF">
            <w:pPr>
              <w:ind w:left="420"/>
              <w:rPr>
                <w:rFonts w:ascii="ＭＳ ゴシック" w:eastAsia="ＭＳ ゴシック" w:hAnsi="ＭＳ ゴシック" w:hint="eastAsia"/>
                <w:sz w:val="22"/>
              </w:rPr>
            </w:pPr>
            <w:r w:rsidRPr="00083219">
              <w:rPr>
                <w:rFonts w:ascii="ＭＳ ゴシック" w:eastAsia="ＭＳ ゴシック" w:hAnsi="ＭＳ ゴシック" w:hint="eastAsia"/>
                <w:sz w:val="22"/>
              </w:rPr>
              <w:t>(7)不安及び不穏</w:t>
            </w:r>
          </w:p>
          <w:p w:rsidR="00132FF1" w:rsidRPr="00083219" w:rsidRDefault="004C22EF">
            <w:pPr>
              <w:ind w:left="780"/>
              <w:rPr>
                <w:rFonts w:ascii="ＭＳ ゴシック" w:eastAsia="ＭＳ ゴシック" w:hAnsi="ＭＳ ゴシック" w:hint="eastAsia"/>
                <w:sz w:val="22"/>
              </w:rPr>
            </w:pPr>
            <w:r w:rsidRPr="00083219">
              <w:rPr>
                <w:rFonts w:ascii="ＭＳ ゴシック" w:eastAsia="ＭＳ ゴシック" w:hAnsi="ＭＳ ゴシック" w:hint="eastAsia"/>
                <w:sz w:val="22"/>
              </w:rPr>
              <w:t>1 強度の不安・恐怖感　2強迫体験　3</w:t>
            </w:r>
            <w:r w:rsidR="00132FF1" w:rsidRPr="00083219">
              <w:rPr>
                <w:rFonts w:ascii="ＭＳ ゴシック" w:eastAsia="ＭＳ ゴシック" w:hAnsi="ＭＳ ゴシック" w:hint="eastAsia"/>
                <w:sz w:val="22"/>
              </w:rPr>
              <w:t>心的外傷に関連する症状</w:t>
            </w:r>
          </w:p>
          <w:p w:rsidR="004C22EF" w:rsidRPr="00083219" w:rsidRDefault="00132FF1">
            <w:pPr>
              <w:ind w:left="780"/>
              <w:rPr>
                <w:rFonts w:ascii="ＭＳ ゴシック" w:eastAsia="ＭＳ ゴシック" w:hAnsi="ＭＳ ゴシック" w:hint="eastAsia"/>
                <w:sz w:val="22"/>
              </w:rPr>
            </w:pPr>
            <w:r w:rsidRPr="00083219">
              <w:rPr>
                <w:rFonts w:ascii="ＭＳ ゴシック" w:eastAsia="ＭＳ ゴシック" w:hAnsi="ＭＳ ゴシック" w:hint="eastAsia"/>
                <w:sz w:val="22"/>
              </w:rPr>
              <w:t>4解離・転換症状　5</w:t>
            </w:r>
            <w:r w:rsidR="004C22EF" w:rsidRPr="00083219">
              <w:rPr>
                <w:rFonts w:ascii="ＭＳ ゴシック" w:eastAsia="ＭＳ ゴシック" w:hAnsi="ＭＳ ゴシック" w:hint="eastAsia"/>
                <w:sz w:val="22"/>
              </w:rPr>
              <w:t>その他（　　　　　　）</w:t>
            </w:r>
          </w:p>
          <w:p w:rsidR="004C22EF" w:rsidRPr="00083219" w:rsidRDefault="004C22EF">
            <w:pPr>
              <w:ind w:left="420"/>
              <w:rPr>
                <w:rFonts w:ascii="ＭＳ ゴシック" w:eastAsia="ＭＳ ゴシック" w:hAnsi="ＭＳ ゴシック" w:hint="eastAsia"/>
                <w:sz w:val="22"/>
              </w:rPr>
            </w:pPr>
            <w:r w:rsidRPr="00083219">
              <w:rPr>
                <w:rFonts w:ascii="ＭＳ ゴシック" w:eastAsia="ＭＳ ゴシック" w:hAnsi="ＭＳ ゴシック" w:hint="eastAsia"/>
                <w:sz w:val="22"/>
              </w:rPr>
              <w:t>(8)</w:t>
            </w:r>
            <w:r w:rsidR="001C2E1E" w:rsidRPr="00083219">
              <w:rPr>
                <w:rFonts w:ascii="ＭＳ ゴシック" w:eastAsia="ＭＳ ゴシック" w:hAnsi="ＭＳ ゴシック" w:hint="eastAsia"/>
                <w:sz w:val="22"/>
              </w:rPr>
              <w:t>てんかん発作等（けいれん及び意識障害）</w:t>
            </w:r>
          </w:p>
          <w:p w:rsidR="001C2E1E" w:rsidRPr="00083219" w:rsidRDefault="001C2E1E">
            <w:pPr>
              <w:ind w:left="780"/>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1てんかん発作　　</w:t>
            </w:r>
            <w:r w:rsidR="00132FF1" w:rsidRPr="00083219">
              <w:rPr>
                <w:rFonts w:ascii="ＭＳ ゴシック" w:eastAsia="ＭＳ ゴシック" w:hAnsi="ＭＳ ゴシック" w:hint="eastAsia"/>
                <w:sz w:val="22"/>
              </w:rPr>
              <w:t>発作型</w:t>
            </w:r>
            <w:r w:rsidR="004C22EF" w:rsidRPr="00083219">
              <w:rPr>
                <w:rFonts w:ascii="ＭＳ ゴシック" w:eastAsia="ＭＳ ゴシック" w:hAnsi="ＭＳ ゴシック" w:hint="eastAsia"/>
                <w:sz w:val="22"/>
              </w:rPr>
              <w:t>（</w:t>
            </w:r>
            <w:r w:rsidR="00132FF1" w:rsidRPr="00083219">
              <w:rPr>
                <w:rFonts w:ascii="ＭＳ ゴシック" w:eastAsia="ＭＳ ゴシック" w:hAnsi="ＭＳ ゴシック" w:hint="eastAsia"/>
                <w:sz w:val="22"/>
              </w:rPr>
              <w:t xml:space="preserve">　　　</w:t>
            </w:r>
            <w:r w:rsidR="004C22EF" w:rsidRPr="00083219">
              <w:rPr>
                <w:rFonts w:ascii="ＭＳ ゴシック" w:eastAsia="ＭＳ ゴシック" w:hAnsi="ＭＳ ゴシック" w:hint="eastAsia"/>
                <w:sz w:val="22"/>
              </w:rPr>
              <w:t xml:space="preserve">　　　　）　</w:t>
            </w:r>
            <w:r w:rsidR="00132FF1" w:rsidRPr="00083219">
              <w:rPr>
                <w:rFonts w:ascii="ＭＳ ゴシック" w:eastAsia="ＭＳ ゴシック" w:hAnsi="ＭＳ ゴシック" w:hint="eastAsia"/>
                <w:sz w:val="22"/>
              </w:rPr>
              <w:t>頻度（　　　　　　　）</w:t>
            </w:r>
          </w:p>
          <w:p w:rsidR="004C22EF" w:rsidRPr="00083219" w:rsidRDefault="001C2E1E">
            <w:pPr>
              <w:ind w:left="780"/>
              <w:rPr>
                <w:rFonts w:ascii="ＭＳ ゴシック" w:eastAsia="ＭＳ ゴシック" w:hAnsi="ＭＳ ゴシック" w:hint="eastAsia"/>
                <w:sz w:val="22"/>
              </w:rPr>
            </w:pPr>
            <w:r w:rsidRPr="00083219">
              <w:rPr>
                <w:rFonts w:ascii="ＭＳ ゴシック" w:eastAsia="ＭＳ ゴシック" w:hAnsi="ＭＳ ゴシック" w:hint="eastAsia"/>
                <w:sz w:val="22"/>
              </w:rPr>
              <w:t>2意識障害　　　3その他（　　　　　）</w:t>
            </w:r>
          </w:p>
          <w:p w:rsidR="004C22EF" w:rsidRPr="00083219" w:rsidRDefault="004C22EF">
            <w:pPr>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　　(9)精神作用物質の乱用</w:t>
            </w:r>
            <w:r w:rsidR="00BF6CE8" w:rsidRPr="00083219">
              <w:rPr>
                <w:rFonts w:ascii="ＭＳ ゴシック" w:eastAsia="ＭＳ ゴシック" w:hAnsi="ＭＳ ゴシック" w:hint="eastAsia"/>
                <w:sz w:val="22"/>
              </w:rPr>
              <w:t>、</w:t>
            </w:r>
            <w:r w:rsidRPr="00083219">
              <w:rPr>
                <w:rFonts w:ascii="ＭＳ ゴシック" w:eastAsia="ＭＳ ゴシック" w:hAnsi="ＭＳ ゴシック" w:hint="eastAsia"/>
                <w:sz w:val="22"/>
              </w:rPr>
              <w:t>依存</w:t>
            </w:r>
            <w:r w:rsidR="00BF6CE8" w:rsidRPr="00083219">
              <w:rPr>
                <w:rFonts w:ascii="ＭＳ ゴシック" w:eastAsia="ＭＳ ゴシック" w:hAnsi="ＭＳ ゴシック" w:hint="eastAsia"/>
                <w:sz w:val="22"/>
              </w:rPr>
              <w:t>等</w:t>
            </w:r>
          </w:p>
          <w:p w:rsidR="004C22EF" w:rsidRPr="00083219" w:rsidRDefault="004C22EF">
            <w:pPr>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　　　 1アルコール　</w:t>
            </w:r>
            <w:r w:rsidRPr="00606AD5">
              <w:rPr>
                <w:rFonts w:ascii="ＭＳ ゴシック" w:eastAsia="ＭＳ ゴシック" w:hAnsi="ＭＳ ゴシック" w:hint="eastAsia"/>
                <w:sz w:val="22"/>
              </w:rPr>
              <w:t>2</w:t>
            </w:r>
            <w:r w:rsidR="001A19B9" w:rsidRPr="00606AD5">
              <w:rPr>
                <w:rFonts w:ascii="ＭＳ ゴシック" w:eastAsia="ＭＳ ゴシック" w:hAnsi="ＭＳ ゴシック" w:hint="eastAsia"/>
                <w:sz w:val="22"/>
              </w:rPr>
              <w:t>覚醒剤</w:t>
            </w:r>
            <w:r w:rsidRPr="00ED5658">
              <w:rPr>
                <w:rFonts w:ascii="ＭＳ ゴシック" w:eastAsia="ＭＳ ゴシック" w:hAnsi="ＭＳ ゴシック" w:hint="eastAsia"/>
                <w:color w:val="FF0000"/>
                <w:sz w:val="22"/>
              </w:rPr>
              <w:t xml:space="preserve">　</w:t>
            </w:r>
            <w:r w:rsidRPr="00083219">
              <w:rPr>
                <w:rFonts w:ascii="ＭＳ ゴシック" w:eastAsia="ＭＳ ゴシック" w:hAnsi="ＭＳ ゴシック" w:hint="eastAsia"/>
                <w:sz w:val="22"/>
              </w:rPr>
              <w:t>3有機溶剤　4その他（　　　　　）</w:t>
            </w:r>
          </w:p>
          <w:p w:rsidR="00132FF1" w:rsidRPr="00083219" w:rsidRDefault="00132FF1">
            <w:pPr>
              <w:rPr>
                <w:rFonts w:ascii="ＭＳ ゴシック" w:eastAsia="ＭＳ ゴシック" w:hAnsi="ＭＳ ゴシック" w:hint="eastAsia"/>
                <w:sz w:val="22"/>
                <w:u w:val="single"/>
              </w:rPr>
            </w:pPr>
            <w:r w:rsidRPr="00083219">
              <w:rPr>
                <w:rFonts w:ascii="ＭＳ ゴシック" w:eastAsia="ＭＳ ゴシック" w:hAnsi="ＭＳ ゴシック" w:hint="eastAsia"/>
                <w:sz w:val="22"/>
              </w:rPr>
              <w:t xml:space="preserve">　　　 ア乱用　イ依存　ウ残遺性・遅発性精神病性障害　エその他（　　　　）</w:t>
            </w:r>
          </w:p>
          <w:p w:rsidR="004C22EF" w:rsidRPr="00083219" w:rsidRDefault="004C22EF" w:rsidP="00083219">
            <w:pPr>
              <w:ind w:firstLineChars="200" w:firstLine="440"/>
              <w:rPr>
                <w:rFonts w:ascii="ＭＳ ゴシック" w:eastAsia="ＭＳ ゴシック" w:hAnsi="ＭＳ ゴシック" w:hint="eastAsia"/>
                <w:sz w:val="22"/>
              </w:rPr>
            </w:pPr>
            <w:r w:rsidRPr="00083219">
              <w:rPr>
                <w:rFonts w:ascii="ＭＳ ゴシック" w:eastAsia="ＭＳ ゴシック" w:hAnsi="ＭＳ ゴシック" w:hint="eastAsia"/>
                <w:sz w:val="22"/>
              </w:rPr>
              <w:t>(10)知能</w:t>
            </w:r>
            <w:r w:rsidR="002D370F" w:rsidRPr="00083219">
              <w:rPr>
                <w:rFonts w:ascii="ＭＳ ゴシック" w:eastAsia="ＭＳ ゴシック" w:hAnsi="ＭＳ ゴシック" w:hint="eastAsia"/>
                <w:sz w:val="22"/>
              </w:rPr>
              <w:t>・記憶</w:t>
            </w:r>
            <w:r w:rsidR="00764195" w:rsidRPr="00083219">
              <w:rPr>
                <w:rFonts w:ascii="ＭＳ ゴシック" w:eastAsia="ＭＳ ゴシック" w:hAnsi="ＭＳ ゴシック" w:hint="eastAsia"/>
                <w:sz w:val="22"/>
              </w:rPr>
              <w:t>・学習等の</w:t>
            </w:r>
            <w:r w:rsidRPr="00083219">
              <w:rPr>
                <w:rFonts w:ascii="ＭＳ ゴシック" w:eastAsia="ＭＳ ゴシック" w:hAnsi="ＭＳ ゴシック" w:hint="eastAsia"/>
                <w:sz w:val="22"/>
              </w:rPr>
              <w:t>障害</w:t>
            </w:r>
          </w:p>
          <w:p w:rsidR="004C22EF" w:rsidRPr="00083219" w:rsidRDefault="004C22EF">
            <w:pPr>
              <w:ind w:left="780"/>
              <w:rPr>
                <w:rFonts w:ascii="ＭＳ ゴシック" w:eastAsia="ＭＳ ゴシック" w:hAnsi="ＭＳ ゴシック" w:hint="eastAsia"/>
                <w:sz w:val="22"/>
              </w:rPr>
            </w:pPr>
            <w:r w:rsidRPr="00083219">
              <w:rPr>
                <w:rFonts w:ascii="ＭＳ ゴシック" w:eastAsia="ＭＳ ゴシック" w:hAnsi="ＭＳ ゴシック" w:hint="eastAsia"/>
                <w:sz w:val="22"/>
              </w:rPr>
              <w:t>1知的障害（精神遅滞）　　ア軽度　イ中等度　ウ重度</w:t>
            </w:r>
          </w:p>
          <w:p w:rsidR="004C22EF" w:rsidRPr="00083219" w:rsidRDefault="004C22EF" w:rsidP="00083219">
            <w:pPr>
              <w:ind w:leftChars="295" w:left="619" w:firstLineChars="82" w:firstLine="180"/>
              <w:rPr>
                <w:rFonts w:ascii="ＭＳ ゴシック" w:eastAsia="ＭＳ ゴシック" w:hAnsi="ＭＳ ゴシック" w:hint="eastAsia"/>
                <w:sz w:val="22"/>
              </w:rPr>
            </w:pPr>
            <w:r w:rsidRPr="00083219">
              <w:rPr>
                <w:rFonts w:ascii="ＭＳ ゴシック" w:eastAsia="ＭＳ ゴシック" w:hAnsi="ＭＳ ゴシック" w:hint="eastAsia"/>
                <w:sz w:val="22"/>
              </w:rPr>
              <w:t>2</w:t>
            </w:r>
            <w:r w:rsidR="00D17D77" w:rsidRPr="00083219">
              <w:rPr>
                <w:rFonts w:ascii="ＭＳ ゴシック" w:eastAsia="ＭＳ ゴシック" w:hAnsi="ＭＳ ゴシック" w:hint="eastAsia"/>
                <w:sz w:val="22"/>
              </w:rPr>
              <w:t>認知症</w:t>
            </w:r>
            <w:r w:rsidRPr="00083219">
              <w:rPr>
                <w:rFonts w:ascii="ＭＳ ゴシック" w:eastAsia="ＭＳ ゴシック" w:hAnsi="ＭＳ ゴシック" w:hint="eastAsia"/>
                <w:sz w:val="22"/>
              </w:rPr>
              <w:t xml:space="preserve">　　</w:t>
            </w:r>
            <w:r w:rsidR="009F2A2A" w:rsidRPr="00083219">
              <w:rPr>
                <w:rFonts w:ascii="ＭＳ ゴシック" w:eastAsia="ＭＳ ゴシック" w:hAnsi="ＭＳ ゴシック" w:hint="eastAsia"/>
                <w:sz w:val="22"/>
              </w:rPr>
              <w:t>3その他の記憶障害</w:t>
            </w:r>
            <w:r w:rsidR="00764195" w:rsidRPr="00083219">
              <w:rPr>
                <w:rFonts w:ascii="ＭＳ ゴシック" w:eastAsia="ＭＳ ゴシック" w:hAnsi="ＭＳ ゴシック" w:hint="eastAsia"/>
                <w:sz w:val="22"/>
              </w:rPr>
              <w:t>（　　　　　）</w:t>
            </w:r>
          </w:p>
          <w:p w:rsidR="009F2A2A" w:rsidRPr="00083219" w:rsidRDefault="009F2A2A" w:rsidP="00083219">
            <w:pPr>
              <w:ind w:leftChars="295" w:left="619" w:firstLineChars="82" w:firstLine="180"/>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4学習の困難　</w:t>
            </w:r>
            <w:r w:rsidR="00764195" w:rsidRPr="00083219">
              <w:rPr>
                <w:rFonts w:ascii="ＭＳ ゴシック" w:eastAsia="ＭＳ ゴシック" w:hAnsi="ＭＳ ゴシック" w:hint="eastAsia"/>
                <w:sz w:val="22"/>
              </w:rPr>
              <w:t xml:space="preserve">　</w:t>
            </w:r>
            <w:r w:rsidRPr="00083219">
              <w:rPr>
                <w:rFonts w:ascii="ＭＳ ゴシック" w:eastAsia="ＭＳ ゴシック" w:hAnsi="ＭＳ ゴシック" w:hint="eastAsia"/>
                <w:sz w:val="22"/>
              </w:rPr>
              <w:t>ア読み　イ書き　ウ算数　エその他</w:t>
            </w:r>
            <w:r w:rsidR="009F0600" w:rsidRPr="00083219">
              <w:rPr>
                <w:rFonts w:ascii="ＭＳ ゴシック" w:eastAsia="ＭＳ ゴシック" w:hAnsi="ＭＳ ゴシック" w:hint="eastAsia"/>
                <w:sz w:val="22"/>
              </w:rPr>
              <w:t>（　　　　　　　）</w:t>
            </w:r>
          </w:p>
          <w:p w:rsidR="009F2A2A" w:rsidRPr="00083219" w:rsidRDefault="009F2A2A" w:rsidP="00083219">
            <w:pPr>
              <w:ind w:leftChars="295" w:left="619" w:firstLineChars="82" w:firstLine="180"/>
              <w:rPr>
                <w:rFonts w:ascii="ＭＳ ゴシック" w:eastAsia="ＭＳ ゴシック" w:hAnsi="ＭＳ ゴシック" w:hint="eastAsia"/>
                <w:sz w:val="22"/>
              </w:rPr>
            </w:pPr>
            <w:r w:rsidRPr="00083219">
              <w:rPr>
                <w:rFonts w:ascii="ＭＳ ゴシック" w:eastAsia="ＭＳ ゴシック" w:hAnsi="ＭＳ ゴシック" w:hint="eastAsia"/>
                <w:sz w:val="22"/>
              </w:rPr>
              <w:t>5遂行機能障害　　6注意障害　　7その他（　　　　　　　）</w:t>
            </w:r>
          </w:p>
          <w:p w:rsidR="009F2A2A" w:rsidRPr="00083219" w:rsidRDefault="009F2A2A" w:rsidP="009F2A2A">
            <w:pPr>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　　(11)広汎性発達障害関連症状</w:t>
            </w:r>
          </w:p>
          <w:p w:rsidR="009F2A2A" w:rsidRPr="00083219" w:rsidRDefault="009F2A2A" w:rsidP="009F2A2A">
            <w:pPr>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　　</w:t>
            </w:r>
            <w:r w:rsidR="005F4FDE" w:rsidRPr="00083219">
              <w:rPr>
                <w:rFonts w:ascii="ＭＳ ゴシック" w:eastAsia="ＭＳ ゴシック" w:hAnsi="ＭＳ ゴシック" w:hint="eastAsia"/>
                <w:sz w:val="22"/>
              </w:rPr>
              <w:t xml:space="preserve"> </w:t>
            </w:r>
            <w:r w:rsidRPr="00083219">
              <w:rPr>
                <w:rFonts w:ascii="ＭＳ ゴシック" w:eastAsia="ＭＳ ゴシック" w:hAnsi="ＭＳ ゴシック" w:hint="eastAsia"/>
                <w:sz w:val="22"/>
              </w:rPr>
              <w:t xml:space="preserve">　1相互的な社会関係の質的障害　2コミュニケーションのパターンにおける質的障害</w:t>
            </w:r>
          </w:p>
          <w:p w:rsidR="009F2A2A" w:rsidRPr="00083219" w:rsidRDefault="009F2A2A" w:rsidP="009F2A2A">
            <w:pPr>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　　　</w:t>
            </w:r>
            <w:r w:rsidR="005F4FDE" w:rsidRPr="00083219">
              <w:rPr>
                <w:rFonts w:ascii="ＭＳ ゴシック" w:eastAsia="ＭＳ ゴシック" w:hAnsi="ＭＳ ゴシック" w:hint="eastAsia"/>
                <w:sz w:val="22"/>
              </w:rPr>
              <w:t xml:space="preserve"> </w:t>
            </w:r>
            <w:r w:rsidRPr="00083219">
              <w:rPr>
                <w:rFonts w:ascii="ＭＳ ゴシック" w:eastAsia="ＭＳ ゴシック" w:hAnsi="ＭＳ ゴシック" w:hint="eastAsia"/>
                <w:sz w:val="22"/>
              </w:rPr>
              <w:t>3</w:t>
            </w:r>
            <w:r w:rsidR="009F0600" w:rsidRPr="00083219">
              <w:rPr>
                <w:rFonts w:ascii="ＭＳ ゴシック" w:eastAsia="ＭＳ ゴシック" w:hAnsi="ＭＳ ゴシック" w:hint="eastAsia"/>
                <w:sz w:val="22"/>
              </w:rPr>
              <w:t>限定</w:t>
            </w:r>
            <w:r w:rsidRPr="00083219">
              <w:rPr>
                <w:rFonts w:ascii="ＭＳ ゴシック" w:eastAsia="ＭＳ ゴシック" w:hAnsi="ＭＳ ゴシック" w:hint="eastAsia"/>
                <w:sz w:val="22"/>
              </w:rPr>
              <w:t xml:space="preserve">した常同的で反復的な関心と活動　4その他（　　</w:t>
            </w:r>
            <w:r w:rsidR="005F4FDE" w:rsidRPr="00083219">
              <w:rPr>
                <w:rFonts w:ascii="ＭＳ ゴシック" w:eastAsia="ＭＳ ゴシック" w:hAnsi="ＭＳ ゴシック" w:hint="eastAsia"/>
                <w:sz w:val="22"/>
              </w:rPr>
              <w:t xml:space="preserve">  </w:t>
            </w:r>
            <w:r w:rsidRPr="00083219">
              <w:rPr>
                <w:rFonts w:ascii="ＭＳ ゴシック" w:eastAsia="ＭＳ ゴシック" w:hAnsi="ＭＳ ゴシック" w:hint="eastAsia"/>
                <w:sz w:val="22"/>
              </w:rPr>
              <w:t xml:space="preserve">　　　）</w:t>
            </w:r>
          </w:p>
          <w:p w:rsidR="009F2A2A" w:rsidRPr="00083219" w:rsidRDefault="009F2A2A" w:rsidP="009F2A2A">
            <w:pPr>
              <w:rPr>
                <w:rFonts w:ascii="ＭＳ ゴシック" w:eastAsia="ＭＳ ゴシック" w:hAnsi="ＭＳ ゴシック"/>
                <w:sz w:val="22"/>
              </w:rPr>
            </w:pPr>
            <w:r w:rsidRPr="00083219">
              <w:rPr>
                <w:rFonts w:ascii="ＭＳ ゴシック" w:eastAsia="ＭＳ ゴシック" w:hAnsi="ＭＳ ゴシック" w:hint="eastAsia"/>
                <w:sz w:val="22"/>
              </w:rPr>
              <w:t xml:space="preserve">　　(12)その他（　　　　　　　　　　　　　　　　　　　　　　　　　　</w:t>
            </w:r>
            <w:r w:rsidR="00F81C97" w:rsidRPr="00083219">
              <w:rPr>
                <w:rFonts w:ascii="ＭＳ ゴシック" w:eastAsia="ＭＳ ゴシック" w:hAnsi="ＭＳ ゴシック" w:hint="eastAsia"/>
                <w:sz w:val="22"/>
              </w:rPr>
              <w:t xml:space="preserve">　</w:t>
            </w:r>
            <w:r w:rsidRPr="00083219">
              <w:rPr>
                <w:rFonts w:ascii="ＭＳ ゴシック" w:eastAsia="ＭＳ ゴシック" w:hAnsi="ＭＳ ゴシック" w:hint="eastAsia"/>
                <w:sz w:val="22"/>
              </w:rPr>
              <w:t>）</w:t>
            </w:r>
          </w:p>
        </w:tc>
      </w:tr>
      <w:tr w:rsidR="004C22EF" w:rsidTr="001A19B9">
        <w:tblPrEx>
          <w:tblCellMar>
            <w:top w:w="0" w:type="dxa"/>
            <w:bottom w:w="0" w:type="dxa"/>
          </w:tblCellMar>
        </w:tblPrEx>
        <w:trPr>
          <w:trHeight w:val="1970"/>
        </w:trPr>
        <w:tc>
          <w:tcPr>
            <w:tcW w:w="9432" w:type="dxa"/>
            <w:gridSpan w:val="4"/>
          </w:tcPr>
          <w:p w:rsidR="004C22EF" w:rsidRPr="00083219" w:rsidRDefault="00F74A24" w:rsidP="009F2A2A">
            <w:pPr>
              <w:numPr>
                <w:ilvl w:val="0"/>
                <w:numId w:val="1"/>
              </w:numPr>
              <w:jc w:val="left"/>
              <w:rPr>
                <w:rFonts w:ascii="ＭＳ ゴシック" w:eastAsia="ＭＳ ゴシック" w:hAnsi="ＭＳ ゴシック" w:hint="eastAsia"/>
                <w:sz w:val="22"/>
              </w:rPr>
            </w:pPr>
            <w:r w:rsidRPr="00083219">
              <w:rPr>
                <w:rFonts w:ascii="ＭＳ ゴシック" w:eastAsia="ＭＳ ゴシック" w:hAnsi="ＭＳ ゴシック" w:hint="eastAsia"/>
                <w:sz w:val="22"/>
              </w:rPr>
              <w:lastRenderedPageBreak/>
              <w:t>③</w:t>
            </w:r>
            <w:r w:rsidR="004C22EF" w:rsidRPr="00083219">
              <w:rPr>
                <w:rFonts w:ascii="ＭＳ ゴシック" w:eastAsia="ＭＳ ゴシック" w:hAnsi="ＭＳ ゴシック" w:hint="eastAsia"/>
                <w:sz w:val="22"/>
              </w:rPr>
              <w:t>の病状・状態像等の、具体的程度、症状</w:t>
            </w:r>
            <w:r w:rsidR="00764195" w:rsidRPr="00083219">
              <w:rPr>
                <w:rFonts w:ascii="ＭＳ ゴシック" w:eastAsia="ＭＳ ゴシック" w:hAnsi="ＭＳ ゴシック" w:hint="eastAsia"/>
                <w:sz w:val="22"/>
              </w:rPr>
              <w:t>、検査所見</w:t>
            </w:r>
            <w:r w:rsidR="004C22EF" w:rsidRPr="00083219">
              <w:rPr>
                <w:rFonts w:ascii="ＭＳ ゴシック" w:eastAsia="ＭＳ ゴシック" w:hAnsi="ＭＳ ゴシック" w:hint="eastAsia"/>
                <w:sz w:val="22"/>
              </w:rPr>
              <w:t>等</w:t>
            </w:r>
          </w:p>
          <w:p w:rsidR="004C22EF" w:rsidRPr="00083219" w:rsidRDefault="004C22EF">
            <w:pPr>
              <w:ind w:left="360"/>
              <w:jc w:val="left"/>
              <w:rPr>
                <w:rFonts w:ascii="ＭＳ ゴシック" w:eastAsia="ＭＳ ゴシック" w:hAnsi="ＭＳ ゴシック" w:hint="eastAsia"/>
                <w:sz w:val="22"/>
              </w:rPr>
            </w:pPr>
          </w:p>
          <w:p w:rsidR="004C22EF" w:rsidRPr="00083219" w:rsidRDefault="004C22EF">
            <w:pPr>
              <w:ind w:left="360"/>
              <w:jc w:val="left"/>
              <w:rPr>
                <w:rFonts w:ascii="ＭＳ ゴシック" w:eastAsia="ＭＳ ゴシック" w:hAnsi="ＭＳ ゴシック" w:hint="eastAsia"/>
                <w:sz w:val="22"/>
              </w:rPr>
            </w:pPr>
          </w:p>
          <w:p w:rsidR="004C22EF" w:rsidRPr="00083219" w:rsidRDefault="004C22EF">
            <w:pPr>
              <w:ind w:left="360"/>
              <w:jc w:val="left"/>
              <w:rPr>
                <w:rFonts w:ascii="ＭＳ ゴシック" w:eastAsia="ＭＳ ゴシック" w:hAnsi="ＭＳ ゴシック" w:hint="eastAsia"/>
                <w:sz w:val="22"/>
              </w:rPr>
            </w:pPr>
          </w:p>
        </w:tc>
      </w:tr>
      <w:tr w:rsidR="004C22EF" w:rsidTr="001A19B9">
        <w:tblPrEx>
          <w:tblCellMar>
            <w:top w:w="0" w:type="dxa"/>
            <w:bottom w:w="0" w:type="dxa"/>
          </w:tblCellMar>
        </w:tblPrEx>
        <w:trPr>
          <w:trHeight w:val="3955"/>
        </w:trPr>
        <w:tc>
          <w:tcPr>
            <w:tcW w:w="9432" w:type="dxa"/>
            <w:gridSpan w:val="4"/>
          </w:tcPr>
          <w:p w:rsidR="004C22EF" w:rsidRPr="00083219" w:rsidRDefault="004C22EF" w:rsidP="00F74A24">
            <w:pPr>
              <w:numPr>
                <w:ilvl w:val="0"/>
                <w:numId w:val="1"/>
              </w:numPr>
              <w:jc w:val="left"/>
              <w:rPr>
                <w:rFonts w:ascii="ＭＳ ゴシック" w:eastAsia="ＭＳ ゴシック" w:hAnsi="ＭＳ ゴシック" w:hint="eastAsia"/>
                <w:sz w:val="22"/>
              </w:rPr>
            </w:pPr>
            <w:r w:rsidRPr="00083219">
              <w:rPr>
                <w:rFonts w:ascii="ＭＳ ゴシック" w:eastAsia="ＭＳ ゴシック" w:hAnsi="ＭＳ ゴシック" w:hint="eastAsia"/>
                <w:sz w:val="22"/>
              </w:rPr>
              <w:t>現在の治療内容</w:t>
            </w:r>
          </w:p>
          <w:p w:rsidR="004C22EF" w:rsidRDefault="004C22EF">
            <w:pPr>
              <w:ind w:left="360"/>
              <w:jc w:val="left"/>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　1 投薬内容　</w:t>
            </w:r>
          </w:p>
          <w:p w:rsidR="00C10FA0" w:rsidRPr="00B55100" w:rsidRDefault="00966B57">
            <w:pPr>
              <w:ind w:left="360"/>
              <w:jc w:val="left"/>
              <w:rPr>
                <w:rFonts w:ascii="ＭＳ ゴシック" w:eastAsia="ＭＳ ゴシック" w:hAnsi="ＭＳ ゴシック" w:hint="eastAsia"/>
                <w:sz w:val="22"/>
                <w:szCs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8240" behindDoc="0" locked="0" layoutInCell="1" allowOverlap="1">
                      <wp:simplePos x="0" y="0"/>
                      <wp:positionH relativeFrom="column">
                        <wp:posOffset>1994535</wp:posOffset>
                      </wp:positionH>
                      <wp:positionV relativeFrom="paragraph">
                        <wp:posOffset>79375</wp:posOffset>
                      </wp:positionV>
                      <wp:extent cx="3547745" cy="429260"/>
                      <wp:effectExtent l="13335" t="6350" r="10795" b="1206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7745" cy="4292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02D30" id="AutoShape 11" o:spid="_x0000_s1026" type="#_x0000_t185" style="position:absolute;left:0;text-align:left;margin-left:157.05pt;margin-top:6.25pt;width:279.3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vYiwIAACIFAAAOAAAAZHJzL2Uyb0RvYy54bWysVMGO0zAQvSPxD5bvbZo0TbfRpqtV0yKk&#10;BVZa+ADXdhqzjh1st+mC+HfGTlpa9oIQOSQzGft53swb394dG4kO3FihVYHj8QQjrqhmQu0K/OXz&#10;ZnSDkXVEMSK14gV+4RbfLd++ue3anCe61pJxgwBE2bxrC1w71+ZRZGnNG2LHuuUKgpU2DXHgml3E&#10;DOkAvZFRMplkUacNa42m3Fr4W/ZBvAz4VcWp+1RVljskCwy5ufA24b3172h5S/KdIW0t6JAG+Ycs&#10;GiIUHHqGKokjaG/EK6hGUKOtrtyY6ibSVSUoDxyATTz5g81TTVoeuEBxbHsuk/1/sPTj4dEgwQo8&#10;xUiRBlp0v3c6nIzi2Nena20Oy57aR+MZ2vZB02eLlF7VRO34vTG6qzlhkFVYH11t8I6FrWjbfdAM&#10;4AnAh1IdK9N4QCgCOoaOvJw7wo8OUfg5naXzeTrDiEIsTRZJFloWkfy0uzXWveO6Qd4o8NYQ+szd&#10;IxEmHEIOD9aFxrCBHmFfMaoaCW0+EIniLMvmniZgDovBOqH6nUpvhJRBKFKhrsCLWTIL4FZLwXww&#10;1MXstitpEIACjfAMsFfLjN4rFsB8zdaD7YiQvQ2HS+XxoARD6r4YQUs/FpPF+mZ9k47SJFuP0klZ&#10;ju43q3SUbeL5rJyWq1UZ//SpxWleC8a48tmddB2nf6ebYcJ6RZ6VfcXCXpLdhOc12eg6jVBi4HL6&#10;BnZBLF4fvc62mr2AVozuBxUuFjBqbb5j1MGQFth+2xPDMZLvFehtEaepn+rgpLN5Ao65jGwvI0RR&#10;gCqww6g3V66/CfatEbsaTopDW5X2I1AJ51Xh9dtnNTgwiIHBcGn4Sb/0w6rfV9vyFwAAAP//AwBQ&#10;SwMEFAAGAAgAAAAhAEZFYkTfAAAACQEAAA8AAABkcnMvZG93bnJldi54bWxMj81OwzAQhO9IvIO1&#10;SNyo8wNNCXEqhMStSLRUQtw28ZIEYjuKnSa8Pcup3HY0n2Zniu1ienGi0XfOKohXEQiytdOdbRQc&#10;355vNiB8QKuxd5YU/JCHbXl5UWCu3Wz3dDqERnCI9TkqaEMYcil93ZJBv3IDWfY+3WgwsBwbqUec&#10;Odz0MomitTTYWf7Q4kBPLdXfh8ko+Eim3bzffaVpdr8+Vl2Gry/vqNT11fL4ACLQEs4w/NXn6lBy&#10;p8pNVnvRK0jj25hRNpI7EAxssoS3VHxEMciykP8XlL8AAAD//wMAUEsBAi0AFAAGAAgAAAAhALaD&#10;OJL+AAAA4QEAABMAAAAAAAAAAAAAAAAAAAAAAFtDb250ZW50X1R5cGVzXS54bWxQSwECLQAUAAYA&#10;CAAAACEAOP0h/9YAAACUAQAACwAAAAAAAAAAAAAAAAAvAQAAX3JlbHMvLnJlbHNQSwECLQAUAAYA&#10;CAAAACEAQtLr2IsCAAAiBQAADgAAAAAAAAAAAAAAAAAuAgAAZHJzL2Uyb0RvYy54bWxQSwECLQAU&#10;AAYACAAAACEARkViRN8AAAAJAQAADwAAAAAAAAAAAAAAAADlBAAAZHJzL2Rvd25yZXYueG1sUEsF&#10;BgAAAAAEAAQA8wAAAPEFAAAAAA==&#10;"/>
                  </w:pict>
                </mc:Fallback>
              </mc:AlternateContent>
            </w:r>
          </w:p>
          <w:p w:rsidR="004C22EF" w:rsidRPr="00083219" w:rsidRDefault="00C10FA0" w:rsidP="00C10FA0">
            <w:pPr>
              <w:ind w:left="360"/>
              <w:jc w:val="left"/>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sidR="00D0330B">
              <w:rPr>
                <w:rFonts w:ascii="ＭＳ ゴシック" w:eastAsia="ＭＳ ゴシック" w:hAnsi="ＭＳ ゴシック" w:hint="eastAsia"/>
                <w:sz w:val="22"/>
              </w:rPr>
              <w:t>精神障害に係る</w:t>
            </w:r>
            <w:r>
              <w:rPr>
                <w:rFonts w:ascii="ＭＳ ゴシック" w:eastAsia="ＭＳ ゴシック" w:hAnsi="ＭＳ ゴシック" w:hint="eastAsia"/>
                <w:sz w:val="22"/>
              </w:rPr>
              <w:t>投薬</w:t>
            </w:r>
          </w:p>
          <w:p w:rsidR="004C22EF" w:rsidRPr="00083219" w:rsidRDefault="004C22EF">
            <w:pPr>
              <w:ind w:left="360"/>
              <w:jc w:val="left"/>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　　　　　　　　　　</w:t>
            </w:r>
          </w:p>
          <w:p w:rsidR="00114B92" w:rsidRPr="00114B92" w:rsidRDefault="00966B57" w:rsidP="00D0330B">
            <w:pPr>
              <w:ind w:left="360"/>
              <w:jc w:val="left"/>
              <w:rPr>
                <w:rFonts w:ascii="ＭＳ ゴシック" w:eastAsia="ＭＳ ゴシック" w:hAnsi="ＭＳ ゴシック" w:hint="eastAsia"/>
                <w:sz w:val="22"/>
                <w:szCs w:val="22"/>
              </w:rPr>
            </w:pPr>
            <w:r w:rsidRPr="00083219">
              <w:rPr>
                <w:rFonts w:ascii="ＭＳ ゴシック" w:eastAsia="ＭＳ ゴシック" w:hAnsi="ＭＳ ゴシック"/>
                <w:noProof/>
                <w:sz w:val="22"/>
              </w:rPr>
              <mc:AlternateContent>
                <mc:Choice Requires="wps">
                  <w:drawing>
                    <wp:anchor distT="0" distB="0" distL="114300" distR="114300" simplePos="0" relativeHeight="251656192" behindDoc="0" locked="0" layoutInCell="1" allowOverlap="1">
                      <wp:simplePos x="0" y="0"/>
                      <wp:positionH relativeFrom="column">
                        <wp:posOffset>1984375</wp:posOffset>
                      </wp:positionH>
                      <wp:positionV relativeFrom="paragraph">
                        <wp:posOffset>22860</wp:posOffset>
                      </wp:positionV>
                      <wp:extent cx="3546475" cy="347980"/>
                      <wp:effectExtent l="12700" t="5080" r="1270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6475" cy="347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2D9AE" id="AutoShape 2" o:spid="_x0000_s1026" type="#_x0000_t185" style="position:absolute;left:0;text-align:left;margin-left:156.25pt;margin-top:1.8pt;width:279.25pt;height:2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sWiQIAACEFAAAOAAAAZHJzL2Uyb0RvYy54bWysVMGO2yAQvVfqPyDuWcdex0m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VuAE&#10;I0UaKNHD3ulwM0p8errW5uD11G6MJ2jbR02fLVJ6WRO14w/G6K7mhEFQsfePrg74hYWjaNt90AzQ&#10;CaCHTB0r03hAyAE6hoK8nAvCjw5R2LydpFk6nWBEwXabTuezULGI5KfTrbHuHdcN8pMCbw2hz9xt&#10;iDDhEnJ4tC7UhQ3sCPuKUdVIqPKBSBRnWTYNYZN8cAb0E6o/qfRaSBl0IhXqCjyfJJMAbrUUzBtD&#10;Xsxuu5QGASjQCN8Ae+Vm9F6xAOZzthrmjgjZz+FyqTwepGAI3ScjSOnHfDxfzVazdJQm2WqUjsty&#10;9LBepqNsHU8n5W25XJbxTx9anOa1YIwrH91J1nH6d7IZGqwX5FnYVyzsJdl1+F6Tja7DAGUEVqd/&#10;YBfE4vXR62yr2Qtoxei+T+FdgUmtzXeMOujRAttve2I4RvK9Ar3N4zT1TR0W6WSawMJcWraXFqIo&#10;QBXYYdRPl65/CPatEbsabopDWZX2HVAJdxJzH9WgbOjDwGB4M3yjX66D1++XbfELAAD//wMAUEsD&#10;BBQABgAIAAAAIQA0n4663gAAAAgBAAAPAAAAZHJzL2Rvd25yZXYueG1sTI/NToRAEITvJr7DpE28&#10;ucOPC4gMG2PibU3cdRPjrYEWUGaGMMOCb2970ltXqlL9VbFb9SDONLneGgXhJgBBprZNb1oFp9en&#10;mwyE82gaHKwhBd/kYFdeXhSYN3YxBzoffSu4xLgcFXTej7mUru5Io9vYkQx7H3bS6FlOrWwmXLhc&#10;DzIKgkRq7A1/6HCkx47qr+OsFbxH83457D/jOL1LTlWf4svzGyp1fbU+3IPwtPq/MPziMzqUzFTZ&#10;2TRODAriMNpylI8EBPtZGvK2SsE2uwVZFvL/gPIHAAD//wMAUEsBAi0AFAAGAAgAAAAhALaDOJL+&#10;AAAA4QEAABMAAAAAAAAAAAAAAAAAAAAAAFtDb250ZW50X1R5cGVzXS54bWxQSwECLQAUAAYACAAA&#10;ACEAOP0h/9YAAACUAQAACwAAAAAAAAAAAAAAAAAvAQAAX3JlbHMvLnJlbHNQSwECLQAUAAYACAAA&#10;ACEAVdXrFokCAAAhBQAADgAAAAAAAAAAAAAAAAAuAgAAZHJzL2Uyb0RvYy54bWxQSwECLQAUAAYA&#10;CAAAACEANJ+Out4AAAAIAQAADwAAAAAAAAAAAAAAAADjBAAAZHJzL2Rvd25yZXYueG1sUEsFBgAA&#10;AAAEAAQA8wAAAO4FAAAAAA==&#10;"/>
                  </w:pict>
                </mc:Fallback>
              </mc:AlternateContent>
            </w:r>
            <w:r w:rsidR="00C10FA0">
              <w:rPr>
                <w:rFonts w:ascii="ＭＳ ゴシック" w:eastAsia="ＭＳ ゴシック" w:hAnsi="ＭＳ ゴシック" w:hint="eastAsia"/>
                <w:sz w:val="22"/>
              </w:rPr>
              <w:t xml:space="preserve">　　</w:t>
            </w:r>
            <w:r w:rsidR="00D0330B" w:rsidRPr="00114B92">
              <w:rPr>
                <w:rFonts w:ascii="ＭＳ ゴシック" w:eastAsia="ＭＳ ゴシック" w:hAnsi="ＭＳ ゴシック" w:hint="eastAsia"/>
                <w:sz w:val="22"/>
                <w:szCs w:val="22"/>
              </w:rPr>
              <w:t>精神障害に伴う</w:t>
            </w:r>
          </w:p>
          <w:p w:rsidR="004C22EF" w:rsidRPr="00BD43D3" w:rsidRDefault="00114B92" w:rsidP="00114B92">
            <w:pPr>
              <w:ind w:leftChars="171" w:left="359" w:firstLineChars="200" w:firstLine="440"/>
              <w:jc w:val="left"/>
              <w:rPr>
                <w:rFonts w:ascii="ＭＳ ゴシック" w:eastAsia="ＭＳ ゴシック" w:hAnsi="ＭＳ ゴシック" w:hint="eastAsia"/>
                <w:sz w:val="20"/>
                <w:szCs w:val="20"/>
              </w:rPr>
            </w:pPr>
            <w:r w:rsidRPr="00114B92">
              <w:rPr>
                <w:rFonts w:ascii="ＭＳ ゴシック" w:eastAsia="ＭＳ ゴシック" w:hAnsi="ＭＳ ゴシック" w:hint="eastAsia"/>
                <w:sz w:val="22"/>
                <w:szCs w:val="22"/>
              </w:rPr>
              <w:t>身体</w:t>
            </w:r>
            <w:r w:rsidR="00D0330B" w:rsidRPr="00114B92">
              <w:rPr>
                <w:rFonts w:ascii="ＭＳ ゴシック" w:eastAsia="ＭＳ ゴシック" w:hAnsi="ＭＳ ゴシック" w:hint="eastAsia"/>
                <w:sz w:val="22"/>
                <w:szCs w:val="22"/>
              </w:rPr>
              <w:t>合併症</w:t>
            </w:r>
            <w:r w:rsidR="00BD43D3" w:rsidRPr="00114B92">
              <w:rPr>
                <w:rFonts w:ascii="ＭＳ ゴシック" w:eastAsia="ＭＳ ゴシック" w:hAnsi="ＭＳ ゴシック" w:hint="eastAsia"/>
                <w:sz w:val="22"/>
                <w:szCs w:val="22"/>
              </w:rPr>
              <w:t>の</w:t>
            </w:r>
            <w:r w:rsidR="00C10FA0" w:rsidRPr="00114B92">
              <w:rPr>
                <w:rFonts w:ascii="ＭＳ ゴシック" w:eastAsia="ＭＳ ゴシック" w:hAnsi="ＭＳ ゴシック" w:hint="eastAsia"/>
                <w:sz w:val="22"/>
                <w:szCs w:val="22"/>
              </w:rPr>
              <w:t>投薬</w:t>
            </w:r>
          </w:p>
          <w:p w:rsidR="004C22EF" w:rsidRPr="00083219" w:rsidRDefault="004C22EF">
            <w:pPr>
              <w:ind w:left="360"/>
              <w:jc w:val="left"/>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　　　　　　　　　　　　　　　　　　　　</w:t>
            </w:r>
          </w:p>
          <w:p w:rsidR="004C22EF" w:rsidRPr="00083219" w:rsidRDefault="00966B57">
            <w:pPr>
              <w:ind w:left="360"/>
              <w:jc w:val="left"/>
              <w:rPr>
                <w:rFonts w:ascii="ＭＳ ゴシック" w:eastAsia="ＭＳ ゴシック" w:hAnsi="ＭＳ ゴシック" w:hint="eastAsia"/>
                <w:sz w:val="22"/>
              </w:rPr>
            </w:pPr>
            <w:r w:rsidRPr="00083219">
              <w:rPr>
                <w:rFonts w:ascii="ＭＳ ゴシック" w:eastAsia="ＭＳ ゴシック" w:hAnsi="ＭＳ ゴシック"/>
                <w:noProof/>
                <w:sz w:val="22"/>
              </w:rPr>
              <mc:AlternateContent>
                <mc:Choice Requires="wps">
                  <w:drawing>
                    <wp:anchor distT="0" distB="0" distL="114300" distR="114300" simplePos="0" relativeHeight="251657216" behindDoc="0" locked="0" layoutInCell="1" allowOverlap="1">
                      <wp:simplePos x="0" y="0"/>
                      <wp:positionH relativeFrom="column">
                        <wp:posOffset>1537335</wp:posOffset>
                      </wp:positionH>
                      <wp:positionV relativeFrom="paragraph">
                        <wp:posOffset>109855</wp:posOffset>
                      </wp:positionV>
                      <wp:extent cx="4006850" cy="687705"/>
                      <wp:effectExtent l="13335" t="13970" r="889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0" cy="687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469AA" id="AutoShape 3" o:spid="_x0000_s1026" type="#_x0000_t185" style="position:absolute;left:0;text-align:left;margin-left:121.05pt;margin-top:8.65pt;width:315.5pt;height:5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shw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6Nanp2ttDqee2o3xBG37qOmzRUova6J2/MEY3dWcMAgq8eejqwt+YeEq2nYfNAN0&#10;AughU8fKNB4QcoCOoSAv54Lwo0MUNlOo8GwCdaNgy2bTaTwJLkh+ut0a695x3SA/KfDWEPrM3YYI&#10;E5yQw6N1oS5sYEfYV4yqRkKVD0SiJMuy6YA5HI5IfkL1N5VeCymDTqRCXYHnk/EkgFstBfPGkBez&#10;2y6lQQAKNMI3wF4dM3qvWADzOVsNc0eE7OfgXCqPBykYQvfJCFL6MY/nq9lqlo7ScbYapXFZjh7W&#10;y3SUrZPppLwtl8sy+elDS9K8Foxx5aM7yTpJ/042Q4P1gjwL+4qFvSS7Dt9rstF1GKCMwOr0D+yC&#10;WLw+ep1tNXsBrRjd9ym8KzCptfmOUQc9WmD7bU8Mx0i+V6C3eZKmvqnDIp1Mx7Awl5btpYUoClAF&#10;dhj106XrH4J9a8SuBk9JKKvSvgMq4U5i7qMalA19GBgMb4Zv9Mt1OPX7ZVv8AgAA//8DAFBLAwQU&#10;AAYACAAAACEAavZE4t8AAAAKAQAADwAAAGRycy9kb3ducmV2LnhtbEyPQU+DQBCF7yb+h82YeLNL&#10;QaEiS2NMvNXE1ibG28CugLKzhF0K/nvHUz3Oe1/evFdsF9uLkxl950jBehWBMFQ73VGj4Pj2fLMB&#10;4QOSxt6RUfBjPGzLy4sCc+1m2pvTITSCQ8jnqKANYcil9HVrLPqVGwyx9+lGi4HPsZF6xJnDbS/j&#10;KEqlxY74Q4uDeWpN/X2YrIKPeNrN+91XkmT36bHqMnx9eUelrq+WxwcQwSzhDMNffa4OJXeq3ETa&#10;i15BfBuvGWUjS0AwsMkSFioW4rsUZFnI/xPKXwAAAP//AwBQSwECLQAUAAYACAAAACEAtoM4kv4A&#10;AADhAQAAEwAAAAAAAAAAAAAAAAAAAAAAW0NvbnRlbnRfVHlwZXNdLnhtbFBLAQItABQABgAIAAAA&#10;IQA4/SH/1gAAAJQBAAALAAAAAAAAAAAAAAAAAC8BAABfcmVscy8ucmVsc1BLAQItABQABgAIAAAA&#10;IQCE/ANshwIAACEFAAAOAAAAAAAAAAAAAAAAAC4CAABkcnMvZTJvRG9jLnhtbFBLAQItABQABgAI&#10;AAAAIQBq9kTi3wAAAAoBAAAPAAAAAAAAAAAAAAAAAOEEAABkcnMvZG93bnJldi54bWxQSwUGAAAA&#10;AAQABADzAAAA7QUAAAAA&#10;"/>
                  </w:pict>
                </mc:Fallback>
              </mc:AlternateContent>
            </w:r>
            <w:r w:rsidR="004C22EF" w:rsidRPr="00083219">
              <w:rPr>
                <w:rFonts w:ascii="ＭＳ ゴシック" w:eastAsia="ＭＳ ゴシック" w:hAnsi="ＭＳ ゴシック" w:hint="eastAsia"/>
                <w:sz w:val="22"/>
              </w:rPr>
              <w:t xml:space="preserve">　2　精神療法等　</w:t>
            </w:r>
          </w:p>
          <w:p w:rsidR="004C22EF" w:rsidRPr="00083219" w:rsidRDefault="004C22EF">
            <w:pPr>
              <w:ind w:left="360"/>
              <w:jc w:val="left"/>
              <w:rPr>
                <w:rFonts w:ascii="ＭＳ ゴシック" w:eastAsia="ＭＳ ゴシック" w:hAnsi="ＭＳ ゴシック" w:hint="eastAsia"/>
                <w:sz w:val="22"/>
              </w:rPr>
            </w:pPr>
          </w:p>
          <w:p w:rsidR="004C22EF" w:rsidRPr="00083219" w:rsidRDefault="004C22EF">
            <w:pPr>
              <w:ind w:left="360"/>
              <w:jc w:val="left"/>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　　　　　　　　　　　　　　　　　　　　　　　　　　　　　　　</w:t>
            </w:r>
          </w:p>
          <w:p w:rsidR="004C22EF" w:rsidRPr="00083219" w:rsidRDefault="004C22EF">
            <w:pPr>
              <w:ind w:left="360"/>
              <w:jc w:val="left"/>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　　</w:t>
            </w:r>
          </w:p>
          <w:p w:rsidR="004C22EF" w:rsidRPr="00083219" w:rsidRDefault="004C22EF" w:rsidP="00F74A24">
            <w:pPr>
              <w:numPr>
                <w:ilvl w:val="0"/>
                <w:numId w:val="3"/>
              </w:numPr>
              <w:jc w:val="left"/>
              <w:rPr>
                <w:rFonts w:ascii="ＭＳ ゴシック" w:eastAsia="ＭＳ ゴシック" w:hAnsi="ＭＳ ゴシック" w:hint="eastAsia"/>
                <w:sz w:val="22"/>
              </w:rPr>
            </w:pPr>
            <w:r w:rsidRPr="00083219">
              <w:rPr>
                <w:rFonts w:ascii="ＭＳ ゴシック" w:eastAsia="ＭＳ ゴシック" w:hAnsi="ＭＳ ゴシック" w:hint="eastAsia"/>
                <w:sz w:val="22"/>
              </w:rPr>
              <w:t>訪問看護指示の有無　　（　有　・　無　）</w:t>
            </w:r>
          </w:p>
          <w:p w:rsidR="004C22EF" w:rsidRPr="00083219" w:rsidRDefault="004C22EF">
            <w:pPr>
              <w:ind w:left="360"/>
              <w:jc w:val="left"/>
              <w:rPr>
                <w:rFonts w:ascii="ＭＳ ゴシック" w:eastAsia="ＭＳ ゴシック" w:hAnsi="ＭＳ ゴシック" w:hint="eastAsia"/>
                <w:sz w:val="22"/>
              </w:rPr>
            </w:pPr>
            <w:r w:rsidRPr="00083219">
              <w:rPr>
                <w:rFonts w:ascii="ＭＳ ゴシック" w:eastAsia="ＭＳ ゴシック" w:hAnsi="ＭＳ ゴシック" w:hint="eastAsia"/>
                <w:sz w:val="22"/>
              </w:rPr>
              <w:t xml:space="preserve">　</w:t>
            </w:r>
          </w:p>
        </w:tc>
      </w:tr>
      <w:tr w:rsidR="004C22EF" w:rsidTr="001A19B9">
        <w:tblPrEx>
          <w:tblCellMar>
            <w:top w:w="0" w:type="dxa"/>
            <w:bottom w:w="0" w:type="dxa"/>
          </w:tblCellMar>
        </w:tblPrEx>
        <w:trPr>
          <w:trHeight w:val="1260"/>
        </w:trPr>
        <w:tc>
          <w:tcPr>
            <w:tcW w:w="9432" w:type="dxa"/>
            <w:gridSpan w:val="4"/>
          </w:tcPr>
          <w:p w:rsidR="004C22EF" w:rsidRPr="00083219" w:rsidRDefault="00F74A24" w:rsidP="00F74A24">
            <w:pPr>
              <w:numPr>
                <w:ilvl w:val="0"/>
                <w:numId w:val="1"/>
              </w:numPr>
              <w:jc w:val="left"/>
              <w:rPr>
                <w:rFonts w:ascii="ＭＳ ゴシック" w:eastAsia="ＭＳ ゴシック" w:hAnsi="ＭＳ ゴシック" w:hint="eastAsia"/>
                <w:sz w:val="22"/>
              </w:rPr>
            </w:pPr>
            <w:r w:rsidRPr="00083219">
              <w:rPr>
                <w:rFonts w:ascii="ＭＳ ゴシック" w:eastAsia="ＭＳ ゴシック" w:hAnsi="ＭＳ ゴシック" w:hint="eastAsia"/>
                <w:sz w:val="22"/>
              </w:rPr>
              <w:t>今</w:t>
            </w:r>
            <w:r w:rsidR="004C22EF" w:rsidRPr="00083219">
              <w:rPr>
                <w:rFonts w:ascii="ＭＳ ゴシック" w:eastAsia="ＭＳ ゴシック" w:hAnsi="ＭＳ ゴシック" w:hint="eastAsia"/>
                <w:sz w:val="22"/>
              </w:rPr>
              <w:t>後の治療方針</w:t>
            </w:r>
          </w:p>
          <w:p w:rsidR="004C22EF" w:rsidRPr="00083219" w:rsidRDefault="004C22EF">
            <w:pPr>
              <w:ind w:left="360"/>
              <w:jc w:val="left"/>
              <w:rPr>
                <w:rFonts w:ascii="ＭＳ ゴシック" w:eastAsia="ＭＳ ゴシック" w:hAnsi="ＭＳ ゴシック" w:hint="eastAsia"/>
                <w:sz w:val="22"/>
              </w:rPr>
            </w:pPr>
          </w:p>
          <w:p w:rsidR="004C22EF" w:rsidRDefault="004C22EF">
            <w:pPr>
              <w:ind w:left="360"/>
              <w:jc w:val="left"/>
              <w:rPr>
                <w:rFonts w:ascii="ＭＳ ゴシック" w:eastAsia="ＭＳ ゴシック" w:hAnsi="ＭＳ ゴシック" w:hint="eastAsia"/>
                <w:noProof/>
                <w:sz w:val="22"/>
              </w:rPr>
            </w:pPr>
          </w:p>
          <w:p w:rsidR="00E078E9" w:rsidRDefault="00E078E9">
            <w:pPr>
              <w:ind w:left="360"/>
              <w:jc w:val="left"/>
              <w:rPr>
                <w:rFonts w:ascii="ＭＳ ゴシック" w:eastAsia="ＭＳ ゴシック" w:hAnsi="ＭＳ ゴシック" w:hint="eastAsia"/>
                <w:noProof/>
                <w:sz w:val="22"/>
              </w:rPr>
            </w:pPr>
          </w:p>
          <w:p w:rsidR="00E078E9" w:rsidRPr="00083219" w:rsidRDefault="00E078E9">
            <w:pPr>
              <w:ind w:left="360"/>
              <w:jc w:val="left"/>
              <w:rPr>
                <w:rFonts w:ascii="ＭＳ ゴシック" w:eastAsia="ＭＳ ゴシック" w:hAnsi="ＭＳ ゴシック" w:hint="eastAsia"/>
                <w:noProof/>
                <w:sz w:val="22"/>
              </w:rPr>
            </w:pPr>
          </w:p>
        </w:tc>
      </w:tr>
      <w:tr w:rsidR="004C22EF" w:rsidRPr="00083219" w:rsidTr="001A19B9">
        <w:tblPrEx>
          <w:tblCellMar>
            <w:top w:w="0" w:type="dxa"/>
            <w:bottom w:w="0" w:type="dxa"/>
          </w:tblCellMar>
        </w:tblPrEx>
        <w:trPr>
          <w:trHeight w:val="1230"/>
        </w:trPr>
        <w:tc>
          <w:tcPr>
            <w:tcW w:w="9432" w:type="dxa"/>
            <w:gridSpan w:val="4"/>
          </w:tcPr>
          <w:p w:rsidR="004C22EF" w:rsidRPr="00083219" w:rsidRDefault="00F74A24" w:rsidP="00764195">
            <w:pPr>
              <w:numPr>
                <w:ilvl w:val="0"/>
                <w:numId w:val="1"/>
              </w:numPr>
              <w:jc w:val="left"/>
              <w:rPr>
                <w:rFonts w:ascii="ＭＳ ゴシック" w:eastAsia="ＭＳ ゴシック" w:hAnsi="ＭＳ ゴシック" w:hint="eastAsia"/>
                <w:sz w:val="22"/>
              </w:rPr>
            </w:pPr>
            <w:r w:rsidRPr="00083219">
              <w:rPr>
                <w:rFonts w:ascii="ＭＳ ゴシック" w:eastAsia="ＭＳ ゴシック" w:hAnsi="ＭＳ ゴシック" w:hint="eastAsia"/>
                <w:sz w:val="22"/>
              </w:rPr>
              <w:t>現在の</w:t>
            </w:r>
            <w:r w:rsidR="00764195" w:rsidRPr="00083219">
              <w:rPr>
                <w:rFonts w:ascii="ＭＳ ゴシック" w:eastAsia="ＭＳ ゴシック" w:hAnsi="ＭＳ ゴシック" w:hint="eastAsia"/>
                <w:sz w:val="22"/>
              </w:rPr>
              <w:t>障害福祉</w:t>
            </w:r>
            <w:r w:rsidR="004C22EF" w:rsidRPr="00083219">
              <w:rPr>
                <w:rFonts w:ascii="ＭＳ ゴシック" w:eastAsia="ＭＳ ゴシック" w:hAnsi="ＭＳ ゴシック" w:hint="eastAsia"/>
                <w:sz w:val="22"/>
              </w:rPr>
              <w:t>サービス</w:t>
            </w:r>
            <w:r w:rsidRPr="00083219">
              <w:rPr>
                <w:rFonts w:ascii="ＭＳ ゴシック" w:eastAsia="ＭＳ ゴシック" w:hAnsi="ＭＳ ゴシック" w:hint="eastAsia"/>
                <w:sz w:val="22"/>
              </w:rPr>
              <w:t>等</w:t>
            </w:r>
            <w:r w:rsidR="004C22EF" w:rsidRPr="00083219">
              <w:rPr>
                <w:rFonts w:ascii="ＭＳ ゴシック" w:eastAsia="ＭＳ ゴシック" w:hAnsi="ＭＳ ゴシック" w:hint="eastAsia"/>
                <w:sz w:val="22"/>
              </w:rPr>
              <w:t>の利用状況</w:t>
            </w:r>
          </w:p>
          <w:p w:rsidR="004C22EF" w:rsidRPr="009C368E" w:rsidRDefault="004C22EF">
            <w:pPr>
              <w:ind w:left="360"/>
              <w:jc w:val="left"/>
              <w:rPr>
                <w:rFonts w:ascii="ＭＳ ゴシック" w:eastAsia="ＭＳ ゴシック" w:hAnsi="ＭＳ ゴシック" w:hint="eastAsia"/>
                <w:sz w:val="20"/>
                <w:szCs w:val="20"/>
              </w:rPr>
            </w:pPr>
            <w:r w:rsidRPr="009C368E">
              <w:rPr>
                <w:rFonts w:ascii="ＭＳ ゴシック" w:eastAsia="ＭＳ ゴシック" w:hAnsi="ＭＳ ゴシック" w:hint="eastAsia"/>
                <w:sz w:val="20"/>
                <w:szCs w:val="20"/>
              </w:rPr>
              <w:t>（</w:t>
            </w:r>
            <w:r w:rsidR="00F74A24" w:rsidRPr="009C368E">
              <w:rPr>
                <w:rFonts w:ascii="ＭＳ ゴシック" w:eastAsia="ＭＳ ゴシック" w:hAnsi="ＭＳ ゴシック" w:hint="eastAsia"/>
                <w:sz w:val="20"/>
                <w:szCs w:val="20"/>
              </w:rPr>
              <w:t>障害者自立支援法に規定する自立訓練（生活訓練）</w:t>
            </w:r>
            <w:r w:rsidRPr="009C368E">
              <w:rPr>
                <w:rFonts w:ascii="ＭＳ ゴシック" w:eastAsia="ＭＳ ゴシック" w:hAnsi="ＭＳ ゴシック" w:hint="eastAsia"/>
                <w:sz w:val="20"/>
                <w:szCs w:val="20"/>
              </w:rPr>
              <w:t>、</w:t>
            </w:r>
            <w:r w:rsidR="00F74A24" w:rsidRPr="009C368E">
              <w:rPr>
                <w:rFonts w:ascii="ＭＳ ゴシック" w:eastAsia="ＭＳ ゴシック" w:hAnsi="ＭＳ ゴシック" w:hint="eastAsia"/>
                <w:sz w:val="20"/>
                <w:szCs w:val="20"/>
              </w:rPr>
              <w:t>共同生活援助（</w:t>
            </w:r>
            <w:r w:rsidRPr="009C368E">
              <w:rPr>
                <w:rFonts w:ascii="ＭＳ ゴシック" w:eastAsia="ＭＳ ゴシック" w:hAnsi="ＭＳ ゴシック" w:hint="eastAsia"/>
                <w:sz w:val="20"/>
                <w:szCs w:val="20"/>
              </w:rPr>
              <w:t>グループホーム</w:t>
            </w:r>
            <w:r w:rsidR="00F74A24" w:rsidRPr="009C368E">
              <w:rPr>
                <w:rFonts w:ascii="ＭＳ ゴシック" w:eastAsia="ＭＳ ゴシック" w:hAnsi="ＭＳ ゴシック" w:hint="eastAsia"/>
                <w:sz w:val="20"/>
                <w:szCs w:val="20"/>
              </w:rPr>
              <w:t>）</w:t>
            </w:r>
            <w:r w:rsidRPr="009C368E">
              <w:rPr>
                <w:rFonts w:ascii="ＭＳ ゴシック" w:eastAsia="ＭＳ ゴシック" w:hAnsi="ＭＳ ゴシック" w:hint="eastAsia"/>
                <w:sz w:val="20"/>
                <w:szCs w:val="20"/>
              </w:rPr>
              <w:t>、</w:t>
            </w:r>
            <w:r w:rsidR="00F74A24" w:rsidRPr="009C368E">
              <w:rPr>
                <w:rFonts w:ascii="ＭＳ ゴシック" w:eastAsia="ＭＳ ゴシック" w:hAnsi="ＭＳ ゴシック" w:hint="eastAsia"/>
                <w:sz w:val="20"/>
                <w:szCs w:val="20"/>
              </w:rPr>
              <w:t>共同生活介護（ケアホーム）</w:t>
            </w:r>
            <w:r w:rsidR="00A53757" w:rsidRPr="009C368E">
              <w:rPr>
                <w:rFonts w:ascii="ＭＳ ゴシック" w:eastAsia="ＭＳ ゴシック" w:hAnsi="ＭＳ ゴシック" w:hint="eastAsia"/>
                <w:sz w:val="20"/>
                <w:szCs w:val="20"/>
              </w:rPr>
              <w:t>、</w:t>
            </w:r>
            <w:r w:rsidR="00F74A24" w:rsidRPr="009C368E">
              <w:rPr>
                <w:rFonts w:ascii="ＭＳ ゴシック" w:eastAsia="ＭＳ ゴシック" w:hAnsi="ＭＳ ゴシック" w:hint="eastAsia"/>
                <w:sz w:val="20"/>
                <w:szCs w:val="20"/>
              </w:rPr>
              <w:t>居宅介護（</w:t>
            </w:r>
            <w:r w:rsidRPr="009C368E">
              <w:rPr>
                <w:rFonts w:ascii="ＭＳ ゴシック" w:eastAsia="ＭＳ ゴシック" w:hAnsi="ＭＳ ゴシック" w:hint="eastAsia"/>
                <w:sz w:val="20"/>
                <w:szCs w:val="20"/>
              </w:rPr>
              <w:t>ホームヘルプ</w:t>
            </w:r>
            <w:r w:rsidR="00F74A24" w:rsidRPr="009C368E">
              <w:rPr>
                <w:rFonts w:ascii="ＭＳ ゴシック" w:eastAsia="ＭＳ ゴシック" w:hAnsi="ＭＳ ゴシック" w:hint="eastAsia"/>
                <w:sz w:val="20"/>
                <w:szCs w:val="20"/>
              </w:rPr>
              <w:t>）</w:t>
            </w:r>
            <w:r w:rsidRPr="009C368E">
              <w:rPr>
                <w:rFonts w:ascii="ＭＳ ゴシック" w:eastAsia="ＭＳ ゴシック" w:hAnsi="ＭＳ ゴシック" w:hint="eastAsia"/>
                <w:sz w:val="20"/>
                <w:szCs w:val="20"/>
              </w:rPr>
              <w:t>、</w:t>
            </w:r>
            <w:r w:rsidR="00F74A24" w:rsidRPr="009C368E">
              <w:rPr>
                <w:rFonts w:ascii="ＭＳ ゴシック" w:eastAsia="ＭＳ ゴシック" w:hAnsi="ＭＳ ゴシック" w:hint="eastAsia"/>
                <w:sz w:val="20"/>
                <w:szCs w:val="20"/>
              </w:rPr>
              <w:t>その他の障害福祉サービス等、</w:t>
            </w:r>
            <w:r w:rsidRPr="009C368E">
              <w:rPr>
                <w:rFonts w:ascii="ＭＳ ゴシック" w:eastAsia="ＭＳ ゴシック" w:hAnsi="ＭＳ ゴシック" w:hint="eastAsia"/>
                <w:sz w:val="20"/>
                <w:szCs w:val="20"/>
              </w:rPr>
              <w:t>訪問指導等）</w:t>
            </w:r>
          </w:p>
          <w:p w:rsidR="004C22EF" w:rsidRDefault="004C22EF">
            <w:pPr>
              <w:ind w:left="360"/>
              <w:jc w:val="left"/>
              <w:rPr>
                <w:rFonts w:ascii="ＭＳ ゴシック" w:eastAsia="ＭＳ ゴシック" w:hAnsi="ＭＳ ゴシック" w:hint="eastAsia"/>
                <w:sz w:val="22"/>
              </w:rPr>
            </w:pPr>
          </w:p>
          <w:p w:rsidR="00806A90" w:rsidRDefault="00806A90">
            <w:pPr>
              <w:ind w:left="360"/>
              <w:jc w:val="left"/>
              <w:rPr>
                <w:rFonts w:ascii="ＭＳ ゴシック" w:eastAsia="ＭＳ ゴシック" w:hAnsi="ＭＳ ゴシック" w:hint="eastAsia"/>
                <w:sz w:val="22"/>
              </w:rPr>
            </w:pPr>
          </w:p>
          <w:p w:rsidR="00806A90" w:rsidRPr="00083219" w:rsidRDefault="00806A90">
            <w:pPr>
              <w:ind w:left="360"/>
              <w:jc w:val="left"/>
              <w:rPr>
                <w:rFonts w:ascii="ＭＳ ゴシック" w:eastAsia="ＭＳ ゴシック" w:hAnsi="ＭＳ ゴシック" w:hint="eastAsia"/>
                <w:sz w:val="22"/>
              </w:rPr>
            </w:pPr>
          </w:p>
          <w:p w:rsidR="004C22EF" w:rsidRPr="00083219" w:rsidRDefault="004C22EF">
            <w:pPr>
              <w:ind w:left="360"/>
              <w:jc w:val="left"/>
              <w:rPr>
                <w:rFonts w:ascii="ＭＳ ゴシック" w:eastAsia="ＭＳ ゴシック" w:hAnsi="ＭＳ ゴシック" w:hint="eastAsia"/>
                <w:sz w:val="22"/>
              </w:rPr>
            </w:pPr>
          </w:p>
        </w:tc>
      </w:tr>
      <w:tr w:rsidR="000136AA" w:rsidTr="001A19B9">
        <w:tblPrEx>
          <w:tblCellMar>
            <w:top w:w="0" w:type="dxa"/>
            <w:bottom w:w="0" w:type="dxa"/>
          </w:tblCellMar>
        </w:tblPrEx>
        <w:trPr>
          <w:trHeight w:val="1589"/>
        </w:trPr>
        <w:tc>
          <w:tcPr>
            <w:tcW w:w="1800" w:type="dxa"/>
          </w:tcPr>
          <w:p w:rsidR="000136AA" w:rsidRPr="00083219" w:rsidRDefault="000136AA" w:rsidP="000136AA">
            <w:pPr>
              <w:numPr>
                <w:ilvl w:val="0"/>
                <w:numId w:val="1"/>
              </w:numPr>
              <w:jc w:val="left"/>
              <w:rPr>
                <w:rFonts w:ascii="ＭＳ ゴシック" w:eastAsia="ＭＳ ゴシック" w:hAnsi="ＭＳ ゴシック" w:hint="eastAsia"/>
                <w:sz w:val="22"/>
              </w:rPr>
            </w:pPr>
            <w:r>
              <w:rPr>
                <w:rFonts w:ascii="ＭＳ ゴシック" w:eastAsia="ＭＳ ゴシック" w:hAnsi="ＭＳ ゴシック" w:hint="eastAsia"/>
                <w:sz w:val="22"/>
              </w:rPr>
              <w:t>備</w:t>
            </w:r>
            <w:r w:rsidRPr="00083219">
              <w:rPr>
                <w:rFonts w:ascii="ＭＳ ゴシック" w:eastAsia="ＭＳ ゴシック" w:hAnsi="ＭＳ ゴシック" w:hint="eastAsia"/>
                <w:sz w:val="22"/>
              </w:rPr>
              <w:t>考</w:t>
            </w:r>
          </w:p>
        </w:tc>
        <w:tc>
          <w:tcPr>
            <w:tcW w:w="7632" w:type="dxa"/>
            <w:gridSpan w:val="3"/>
          </w:tcPr>
          <w:p w:rsidR="000136AA" w:rsidRPr="000663E7" w:rsidRDefault="000136AA" w:rsidP="000136AA">
            <w:pPr>
              <w:jc w:val="left"/>
              <w:rPr>
                <w:rFonts w:ascii="ＭＳ ゴシック" w:eastAsia="ＭＳ ゴシック" w:hAnsi="ＭＳ ゴシック" w:hint="eastAsia"/>
                <w:sz w:val="22"/>
              </w:rPr>
            </w:pPr>
            <w:r w:rsidRPr="000663E7">
              <w:rPr>
                <w:rFonts w:ascii="ＭＳ ゴシック" w:eastAsia="ＭＳ ゴシック" w:hAnsi="ＭＳ ゴシック" w:hint="eastAsia"/>
                <w:sz w:val="20"/>
                <w:szCs w:val="20"/>
              </w:rPr>
              <w:t>医師の略歴（精神保健指定医である等３年以上精神医療に従事した経験を有することがわかるように記載すること。）</w:t>
            </w:r>
          </w:p>
        </w:tc>
      </w:tr>
      <w:tr w:rsidR="004C22EF" w:rsidRPr="00606AD5" w:rsidTr="001A19B9">
        <w:tblPrEx>
          <w:tblCellMar>
            <w:top w:w="0" w:type="dxa"/>
            <w:bottom w:w="0" w:type="dxa"/>
          </w:tblCellMar>
        </w:tblPrEx>
        <w:trPr>
          <w:trHeight w:val="585"/>
        </w:trPr>
        <w:tc>
          <w:tcPr>
            <w:tcW w:w="9432" w:type="dxa"/>
            <w:gridSpan w:val="4"/>
          </w:tcPr>
          <w:p w:rsidR="004C22EF" w:rsidRPr="00606AD5" w:rsidRDefault="001A19B9">
            <w:pPr>
              <w:ind w:firstLineChars="200" w:firstLine="440"/>
              <w:jc w:val="left"/>
              <w:rPr>
                <w:rFonts w:ascii="ＭＳ ゴシック" w:eastAsia="ＭＳ ゴシック" w:hAnsi="ＭＳ ゴシック" w:hint="eastAsia"/>
                <w:sz w:val="22"/>
              </w:rPr>
            </w:pPr>
            <w:r w:rsidRPr="00606AD5">
              <w:rPr>
                <w:rFonts w:ascii="ＭＳ ゴシック" w:eastAsia="ＭＳ ゴシック" w:hAnsi="ＭＳ ゴシック" w:hint="eastAsia"/>
                <w:sz w:val="22"/>
              </w:rPr>
              <w:t>令和</w:t>
            </w:r>
            <w:r w:rsidR="004C22EF" w:rsidRPr="00606AD5">
              <w:rPr>
                <w:rFonts w:ascii="ＭＳ ゴシック" w:eastAsia="ＭＳ ゴシック" w:hAnsi="ＭＳ ゴシック" w:hint="eastAsia"/>
                <w:sz w:val="22"/>
              </w:rPr>
              <w:t xml:space="preserve">　　年　　月　　日</w:t>
            </w:r>
          </w:p>
          <w:p w:rsidR="004C22EF" w:rsidRPr="00606AD5" w:rsidRDefault="004C22EF">
            <w:pPr>
              <w:ind w:firstLineChars="1900" w:firstLine="4180"/>
              <w:jc w:val="left"/>
              <w:rPr>
                <w:rFonts w:ascii="ＭＳ ゴシック" w:eastAsia="ＭＳ ゴシック" w:hAnsi="ＭＳ ゴシック" w:hint="eastAsia"/>
                <w:sz w:val="22"/>
              </w:rPr>
            </w:pPr>
            <w:r w:rsidRPr="00606AD5">
              <w:rPr>
                <w:rFonts w:ascii="ＭＳ ゴシック" w:eastAsia="ＭＳ ゴシック" w:hAnsi="ＭＳ ゴシック" w:hint="eastAsia"/>
                <w:sz w:val="22"/>
              </w:rPr>
              <w:t>医療機関所在地</w:t>
            </w:r>
            <w:r w:rsidRPr="00606AD5">
              <w:rPr>
                <w:rFonts w:ascii="ＭＳ ゴシック" w:eastAsia="ＭＳ ゴシック" w:hAnsi="ＭＳ ゴシック" w:hint="eastAsia"/>
                <w:sz w:val="22"/>
                <w:u w:val="single"/>
              </w:rPr>
              <w:t xml:space="preserve">　　　　　　　　　　　　　　　　</w:t>
            </w:r>
          </w:p>
          <w:p w:rsidR="004C22EF" w:rsidRPr="00606AD5" w:rsidRDefault="004C22EF">
            <w:pPr>
              <w:ind w:firstLineChars="200" w:firstLine="440"/>
              <w:jc w:val="left"/>
              <w:rPr>
                <w:rFonts w:ascii="ＭＳ ゴシック" w:eastAsia="ＭＳ ゴシック" w:hAnsi="ＭＳ ゴシック" w:hint="eastAsia"/>
                <w:sz w:val="22"/>
              </w:rPr>
            </w:pPr>
            <w:r w:rsidRPr="00606AD5">
              <w:rPr>
                <w:rFonts w:ascii="ＭＳ ゴシック" w:eastAsia="ＭＳ ゴシック" w:hAnsi="ＭＳ ゴシック" w:hint="eastAsia"/>
                <w:sz w:val="22"/>
              </w:rPr>
              <w:t xml:space="preserve">　　　　　　　　　　　　　　　　　　　　　名　称</w:t>
            </w:r>
            <w:r w:rsidRPr="00606AD5">
              <w:rPr>
                <w:rFonts w:ascii="ＭＳ ゴシック" w:eastAsia="ＭＳ ゴシック" w:hAnsi="ＭＳ ゴシック" w:hint="eastAsia"/>
                <w:sz w:val="22"/>
                <w:u w:val="single"/>
              </w:rPr>
              <w:t xml:space="preserve">　　　　　　　　　　　　　　　　</w:t>
            </w:r>
            <w:r w:rsidRPr="00606AD5">
              <w:rPr>
                <w:rFonts w:ascii="ＭＳ ゴシック" w:eastAsia="ＭＳ ゴシック" w:hAnsi="ＭＳ ゴシック" w:hint="eastAsia"/>
                <w:sz w:val="22"/>
              </w:rPr>
              <w:t xml:space="preserve">　　　　</w:t>
            </w:r>
          </w:p>
          <w:p w:rsidR="004C22EF" w:rsidRPr="00606AD5" w:rsidRDefault="004C22EF">
            <w:pPr>
              <w:ind w:firstLineChars="2200" w:firstLine="4840"/>
              <w:jc w:val="left"/>
              <w:rPr>
                <w:rFonts w:ascii="ＭＳ ゴシック" w:eastAsia="ＭＳ ゴシック" w:hAnsi="ＭＳ ゴシック" w:hint="eastAsia"/>
                <w:sz w:val="22"/>
                <w:u w:val="single"/>
              </w:rPr>
            </w:pPr>
            <w:r w:rsidRPr="00606AD5">
              <w:rPr>
                <w:rFonts w:ascii="ＭＳ ゴシック" w:eastAsia="ＭＳ ゴシック" w:hAnsi="ＭＳ ゴシック" w:hint="eastAsia"/>
                <w:sz w:val="22"/>
              </w:rPr>
              <w:t>電話番号</w:t>
            </w:r>
            <w:r w:rsidRPr="00606AD5">
              <w:rPr>
                <w:rFonts w:ascii="ＭＳ ゴシック" w:eastAsia="ＭＳ ゴシック" w:hAnsi="ＭＳ ゴシック" w:hint="eastAsia"/>
                <w:sz w:val="22"/>
                <w:u w:val="single"/>
              </w:rPr>
              <w:t xml:space="preserve">　　　　　　　　　　　　　　　　</w:t>
            </w:r>
          </w:p>
          <w:p w:rsidR="004C22EF" w:rsidRPr="00606AD5" w:rsidRDefault="004C22EF">
            <w:pPr>
              <w:jc w:val="left"/>
              <w:rPr>
                <w:rFonts w:ascii="ＭＳ ゴシック" w:eastAsia="ＭＳ ゴシック" w:hAnsi="ＭＳ ゴシック" w:hint="eastAsia"/>
                <w:sz w:val="22"/>
              </w:rPr>
            </w:pPr>
            <w:r w:rsidRPr="00606AD5">
              <w:rPr>
                <w:rFonts w:ascii="ＭＳ ゴシック" w:eastAsia="ＭＳ ゴシック" w:hAnsi="ＭＳ ゴシック" w:hint="eastAsia"/>
                <w:sz w:val="22"/>
              </w:rPr>
              <w:t xml:space="preserve">　　　</w:t>
            </w:r>
            <w:r w:rsidR="00606AD5">
              <w:rPr>
                <w:rFonts w:ascii="ＭＳ ゴシック" w:eastAsia="ＭＳ ゴシック" w:hAnsi="ＭＳ ゴシック" w:hint="eastAsia"/>
                <w:sz w:val="22"/>
              </w:rPr>
              <w:t xml:space="preserve">　　　　　　　　　　　　　　　　　　　医師氏名</w:t>
            </w:r>
            <w:r w:rsidRPr="00606AD5">
              <w:rPr>
                <w:rFonts w:ascii="ＭＳ ゴシック" w:eastAsia="ＭＳ ゴシック" w:hAnsi="ＭＳ ゴシック" w:hint="eastAsia"/>
                <w:sz w:val="22"/>
                <w:u w:val="single"/>
              </w:rPr>
              <w:t xml:space="preserve">　　　　　　　　</w:t>
            </w:r>
            <w:r w:rsidR="00606AD5">
              <w:rPr>
                <w:rFonts w:ascii="ＭＳ ゴシック" w:eastAsia="ＭＳ ゴシック" w:hAnsi="ＭＳ ゴシック" w:hint="eastAsia"/>
                <w:sz w:val="22"/>
                <w:u w:val="single"/>
              </w:rPr>
              <w:t xml:space="preserve">　　　　　　　　</w:t>
            </w:r>
            <w:r w:rsidRPr="00606AD5">
              <w:rPr>
                <w:rFonts w:ascii="ＭＳ ゴシック" w:eastAsia="ＭＳ ゴシック" w:hAnsi="ＭＳ ゴシック" w:hint="eastAsia"/>
                <w:sz w:val="22"/>
              </w:rPr>
              <w:t xml:space="preserve">　　　　　　　　</w:t>
            </w:r>
          </w:p>
        </w:tc>
      </w:tr>
    </w:tbl>
    <w:p w:rsidR="004C22EF" w:rsidRPr="00606AD5" w:rsidRDefault="001A19B9">
      <w:pPr>
        <w:rPr>
          <w:rFonts w:ascii="ＭＳ ゴシック" w:eastAsia="ＭＳ ゴシック" w:hAnsi="ＭＳ ゴシック" w:hint="eastAsia"/>
          <w:sz w:val="22"/>
        </w:rPr>
      </w:pPr>
      <w:r w:rsidRPr="00606AD5">
        <w:rPr>
          <w:rFonts w:ascii="ＭＳ ゴシック" w:eastAsia="ＭＳ ゴシック" w:hAnsi="ＭＳ ゴシック" w:hint="eastAsia"/>
          <w:sz w:val="22"/>
        </w:rPr>
        <w:t>（この用紙は日本産業</w:t>
      </w:r>
      <w:r w:rsidR="004C22EF" w:rsidRPr="00606AD5">
        <w:rPr>
          <w:rFonts w:ascii="ＭＳ ゴシック" w:eastAsia="ＭＳ ゴシック" w:hAnsi="ＭＳ ゴシック" w:hint="eastAsia"/>
          <w:sz w:val="22"/>
        </w:rPr>
        <w:t>規格Ａ列</w:t>
      </w:r>
      <w:r w:rsidR="000136AA" w:rsidRPr="00606AD5">
        <w:rPr>
          <w:rFonts w:ascii="ＭＳ ゴシック" w:eastAsia="ＭＳ ゴシック" w:hAnsi="ＭＳ ゴシック" w:hint="eastAsia"/>
          <w:sz w:val="22"/>
        </w:rPr>
        <w:t>４</w:t>
      </w:r>
      <w:r w:rsidR="004C22EF" w:rsidRPr="00606AD5">
        <w:rPr>
          <w:rFonts w:ascii="ＭＳ ゴシック" w:eastAsia="ＭＳ ゴシック" w:hAnsi="ＭＳ ゴシック" w:hint="eastAsia"/>
          <w:sz w:val="22"/>
        </w:rPr>
        <w:t>番</w:t>
      </w:r>
      <w:r w:rsidR="000136AA" w:rsidRPr="00606AD5">
        <w:rPr>
          <w:rFonts w:ascii="ＭＳ ゴシック" w:eastAsia="ＭＳ ゴシック" w:hAnsi="ＭＳ ゴシック" w:hint="eastAsia"/>
          <w:sz w:val="22"/>
        </w:rPr>
        <w:t>両面刷り</w:t>
      </w:r>
      <w:r w:rsidR="004C22EF" w:rsidRPr="00606AD5">
        <w:rPr>
          <w:rFonts w:ascii="ＭＳ ゴシック" w:eastAsia="ＭＳ ゴシック" w:hAnsi="ＭＳ ゴシック" w:hint="eastAsia"/>
          <w:sz w:val="22"/>
        </w:rPr>
        <w:t>とする。）</w:t>
      </w:r>
    </w:p>
    <w:p w:rsidR="004C22EF" w:rsidRPr="00606AD5" w:rsidRDefault="004C22EF">
      <w:pPr>
        <w:rPr>
          <w:rFonts w:ascii="ＭＳ ゴシック" w:eastAsia="ＭＳ ゴシック" w:hAnsi="ＭＳ ゴシック" w:hint="eastAsia"/>
          <w:sz w:val="22"/>
        </w:rPr>
      </w:pPr>
    </w:p>
    <w:sectPr w:rsidR="004C22EF" w:rsidRPr="00606AD5" w:rsidSect="00E078E9">
      <w:pgSz w:w="11906" w:h="16838" w:code="9"/>
      <w:pgMar w:top="1247" w:right="1701" w:bottom="85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297" w:rsidRDefault="00602297" w:rsidP="009F2A2A">
      <w:r>
        <w:separator/>
      </w:r>
    </w:p>
  </w:endnote>
  <w:endnote w:type="continuationSeparator" w:id="0">
    <w:p w:rsidR="00602297" w:rsidRDefault="00602297" w:rsidP="009F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297" w:rsidRDefault="00602297" w:rsidP="009F2A2A">
      <w:r>
        <w:separator/>
      </w:r>
    </w:p>
  </w:footnote>
  <w:footnote w:type="continuationSeparator" w:id="0">
    <w:p w:rsidR="00602297" w:rsidRDefault="00602297" w:rsidP="009F2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3F70"/>
    <w:multiLevelType w:val="hybridMultilevel"/>
    <w:tmpl w:val="1DA6C318"/>
    <w:lvl w:ilvl="0" w:tplc="A89839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1701BA"/>
    <w:multiLevelType w:val="hybridMultilevel"/>
    <w:tmpl w:val="BDFE5AB6"/>
    <w:lvl w:ilvl="0" w:tplc="442835C8">
      <w:start w:val="3"/>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70CC133E"/>
    <w:multiLevelType w:val="hybridMultilevel"/>
    <w:tmpl w:val="A406F268"/>
    <w:lvl w:ilvl="0" w:tplc="AD9E2484">
      <w:start w:val="3"/>
      <w:numFmt w:val="decimalEnclosedCircle"/>
      <w:lvlText w:val="%1"/>
      <w:lvlJc w:val="left"/>
      <w:pPr>
        <w:tabs>
          <w:tab w:val="num" w:pos="360"/>
        </w:tabs>
        <w:ind w:left="360" w:hanging="360"/>
      </w:pPr>
      <w:rPr>
        <w:rFonts w:hint="eastAsia"/>
      </w:rPr>
    </w:lvl>
    <w:lvl w:ilvl="1" w:tplc="0AAE387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DA"/>
    <w:rsid w:val="000136AA"/>
    <w:rsid w:val="00017E9A"/>
    <w:rsid w:val="000663E7"/>
    <w:rsid w:val="00082B2D"/>
    <w:rsid w:val="00083219"/>
    <w:rsid w:val="00104D9A"/>
    <w:rsid w:val="00114B92"/>
    <w:rsid w:val="001214D8"/>
    <w:rsid w:val="00132486"/>
    <w:rsid w:val="00132FF1"/>
    <w:rsid w:val="0014334C"/>
    <w:rsid w:val="001901CF"/>
    <w:rsid w:val="001A19B9"/>
    <w:rsid w:val="001C2E1E"/>
    <w:rsid w:val="00222961"/>
    <w:rsid w:val="0023107E"/>
    <w:rsid w:val="00252DCA"/>
    <w:rsid w:val="002C1FEC"/>
    <w:rsid w:val="002D370F"/>
    <w:rsid w:val="002E288E"/>
    <w:rsid w:val="003513B2"/>
    <w:rsid w:val="003823E3"/>
    <w:rsid w:val="003C511C"/>
    <w:rsid w:val="003D5ADA"/>
    <w:rsid w:val="00443880"/>
    <w:rsid w:val="00443CEC"/>
    <w:rsid w:val="004B3B96"/>
    <w:rsid w:val="004C22EF"/>
    <w:rsid w:val="004D50FC"/>
    <w:rsid w:val="004F3908"/>
    <w:rsid w:val="00524778"/>
    <w:rsid w:val="00546735"/>
    <w:rsid w:val="005A3300"/>
    <w:rsid w:val="005A4947"/>
    <w:rsid w:val="005B31C0"/>
    <w:rsid w:val="005F4FDE"/>
    <w:rsid w:val="00602297"/>
    <w:rsid w:val="00606AD5"/>
    <w:rsid w:val="00681786"/>
    <w:rsid w:val="006B7FFA"/>
    <w:rsid w:val="006D2280"/>
    <w:rsid w:val="006F71F2"/>
    <w:rsid w:val="00706A33"/>
    <w:rsid w:val="00726E66"/>
    <w:rsid w:val="007362BC"/>
    <w:rsid w:val="00736D0B"/>
    <w:rsid w:val="00763F3D"/>
    <w:rsid w:val="00764195"/>
    <w:rsid w:val="007738A9"/>
    <w:rsid w:val="007832D5"/>
    <w:rsid w:val="00806A90"/>
    <w:rsid w:val="00832A46"/>
    <w:rsid w:val="00882299"/>
    <w:rsid w:val="00902C85"/>
    <w:rsid w:val="00966B57"/>
    <w:rsid w:val="0097588F"/>
    <w:rsid w:val="009C368E"/>
    <w:rsid w:val="009C3A0D"/>
    <w:rsid w:val="009F0600"/>
    <w:rsid w:val="009F2A2A"/>
    <w:rsid w:val="00A5102F"/>
    <w:rsid w:val="00A5167A"/>
    <w:rsid w:val="00A53757"/>
    <w:rsid w:val="00AA063A"/>
    <w:rsid w:val="00B32425"/>
    <w:rsid w:val="00B55100"/>
    <w:rsid w:val="00BA6579"/>
    <w:rsid w:val="00BD43D3"/>
    <w:rsid w:val="00BF6CE8"/>
    <w:rsid w:val="00C10FA0"/>
    <w:rsid w:val="00C15326"/>
    <w:rsid w:val="00C302FF"/>
    <w:rsid w:val="00C30B5A"/>
    <w:rsid w:val="00C317AE"/>
    <w:rsid w:val="00C40EEC"/>
    <w:rsid w:val="00C84EEC"/>
    <w:rsid w:val="00CE7CE2"/>
    <w:rsid w:val="00CF5D9E"/>
    <w:rsid w:val="00D02F36"/>
    <w:rsid w:val="00D0330B"/>
    <w:rsid w:val="00D17D77"/>
    <w:rsid w:val="00DC2C2A"/>
    <w:rsid w:val="00E078E9"/>
    <w:rsid w:val="00E112A2"/>
    <w:rsid w:val="00E25D5E"/>
    <w:rsid w:val="00E43697"/>
    <w:rsid w:val="00E56E46"/>
    <w:rsid w:val="00E67F9F"/>
    <w:rsid w:val="00ED5658"/>
    <w:rsid w:val="00F04219"/>
    <w:rsid w:val="00F71241"/>
    <w:rsid w:val="00F74A24"/>
    <w:rsid w:val="00F81C97"/>
    <w:rsid w:val="00F91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666DD11-B31F-4246-9F3B-2A34BCB5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C9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F2A2A"/>
    <w:pPr>
      <w:tabs>
        <w:tab w:val="center" w:pos="4252"/>
        <w:tab w:val="right" w:pos="8504"/>
      </w:tabs>
      <w:snapToGrid w:val="0"/>
    </w:pPr>
  </w:style>
  <w:style w:type="character" w:customStyle="1" w:styleId="a4">
    <w:name w:val="ヘッダー (文字)"/>
    <w:link w:val="a3"/>
    <w:rsid w:val="009F2A2A"/>
    <w:rPr>
      <w:kern w:val="2"/>
      <w:sz w:val="21"/>
      <w:szCs w:val="24"/>
    </w:rPr>
  </w:style>
  <w:style w:type="paragraph" w:styleId="a5">
    <w:name w:val="footer"/>
    <w:basedOn w:val="a"/>
    <w:link w:val="a6"/>
    <w:rsid w:val="009F2A2A"/>
    <w:pPr>
      <w:tabs>
        <w:tab w:val="center" w:pos="4252"/>
        <w:tab w:val="right" w:pos="8504"/>
      </w:tabs>
      <w:snapToGrid w:val="0"/>
    </w:pPr>
  </w:style>
  <w:style w:type="character" w:customStyle="1" w:styleId="a6">
    <w:name w:val="フッター (文字)"/>
    <w:link w:val="a5"/>
    <w:rsid w:val="009F2A2A"/>
    <w:rPr>
      <w:kern w:val="2"/>
      <w:sz w:val="21"/>
      <w:szCs w:val="24"/>
    </w:rPr>
  </w:style>
  <w:style w:type="character" w:styleId="a7">
    <w:name w:val="annotation reference"/>
    <w:rsid w:val="007832D5"/>
    <w:rPr>
      <w:sz w:val="18"/>
      <w:szCs w:val="18"/>
    </w:rPr>
  </w:style>
  <w:style w:type="paragraph" w:styleId="a8">
    <w:name w:val="annotation text"/>
    <w:basedOn w:val="a"/>
    <w:link w:val="a9"/>
    <w:rsid w:val="007832D5"/>
    <w:pPr>
      <w:jc w:val="left"/>
    </w:pPr>
  </w:style>
  <w:style w:type="character" w:customStyle="1" w:styleId="a9">
    <w:name w:val="コメント文字列 (文字)"/>
    <w:link w:val="a8"/>
    <w:rsid w:val="007832D5"/>
    <w:rPr>
      <w:kern w:val="2"/>
      <w:sz w:val="21"/>
      <w:szCs w:val="24"/>
    </w:rPr>
  </w:style>
  <w:style w:type="paragraph" w:styleId="aa">
    <w:name w:val="annotation subject"/>
    <w:basedOn w:val="a8"/>
    <w:next w:val="a8"/>
    <w:link w:val="ab"/>
    <w:rsid w:val="007832D5"/>
    <w:rPr>
      <w:b/>
      <w:bCs/>
    </w:rPr>
  </w:style>
  <w:style w:type="character" w:customStyle="1" w:styleId="ab">
    <w:name w:val="コメント内容 (文字)"/>
    <w:link w:val="aa"/>
    <w:rsid w:val="007832D5"/>
    <w:rPr>
      <w:b/>
      <w:bCs/>
      <w:kern w:val="2"/>
      <w:sz w:val="21"/>
      <w:szCs w:val="24"/>
    </w:rPr>
  </w:style>
  <w:style w:type="paragraph" w:styleId="ac">
    <w:name w:val="Balloon Text"/>
    <w:basedOn w:val="a"/>
    <w:link w:val="ad"/>
    <w:rsid w:val="007832D5"/>
    <w:rPr>
      <w:rFonts w:ascii="Arial" w:eastAsia="ＭＳ ゴシック" w:hAnsi="Arial"/>
      <w:sz w:val="18"/>
      <w:szCs w:val="18"/>
    </w:rPr>
  </w:style>
  <w:style w:type="character" w:customStyle="1" w:styleId="ad">
    <w:name w:val="吹き出し (文字)"/>
    <w:link w:val="ac"/>
    <w:rsid w:val="007832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617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診断書　　(通院医療公費負担用)　（案）</vt:lpstr>
      <vt:lpstr>診断書　　(通院医療公費負担用)　（案）</vt:lpstr>
    </vt:vector>
  </TitlesOfParts>
  <Company>厚生労働省</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診断書　　(通院医療公費負担用)　（案）</dc:title>
  <dc:subject/>
  <dc:creator>厚生労働省本省</dc:creator>
  <cp:keywords/>
  <cp:lastModifiedBy>小池 泰山</cp:lastModifiedBy>
  <cp:revision>2</cp:revision>
  <cp:lastPrinted>2011-10-26T08:31:00Z</cp:lastPrinted>
  <dcterms:created xsi:type="dcterms:W3CDTF">2024-01-15T07:42:00Z</dcterms:created>
  <dcterms:modified xsi:type="dcterms:W3CDTF">2024-01-15T07:42:00Z</dcterms:modified>
</cp:coreProperties>
</file>