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r>
        <w:rPr>
          <w:rFonts w:hint="eastAsia" w:asciiTheme="minorEastAsia" w:hAnsiTheme="minorEastAsia"/>
          <w:sz w:val="24"/>
        </w:rPr>
        <w:t>（様式第２号）（第６条関係）</w:t>
      </w:r>
    </w:p>
    <w:p>
      <w:pPr>
        <w:pStyle w:val="0"/>
        <w:rPr>
          <w:rFonts w:hint="default" w:asciiTheme="minorEastAsia" w:hAnsiTheme="minorEastAsia"/>
          <w:sz w:val="24"/>
        </w:rPr>
      </w:pPr>
    </w:p>
    <w:p>
      <w:pPr>
        <w:pStyle w:val="0"/>
        <w:widowControl w:val="1"/>
        <w:jc w:val="center"/>
        <w:rPr>
          <w:rFonts w:hint="default" w:asciiTheme="minorEastAsia" w:hAnsiTheme="minorEastAsia"/>
          <w:sz w:val="24"/>
        </w:rPr>
      </w:pPr>
      <w:r>
        <w:rPr>
          <w:rFonts w:hint="eastAsia" w:asciiTheme="minorEastAsia" w:hAnsiTheme="minorEastAsia"/>
          <w:sz w:val="32"/>
        </w:rPr>
        <w:t>中川村空き家等活用促進事業実績報告書</w:t>
      </w:r>
    </w:p>
    <w:p>
      <w:pPr>
        <w:pStyle w:val="0"/>
        <w:widowControl w:val="1"/>
        <w:jc w:val="righ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中川村長　宮下健彦　様</w:t>
      </w:r>
    </w:p>
    <w:p>
      <w:pPr>
        <w:pStyle w:val="0"/>
        <w:widowControl w:val="1"/>
        <w:jc w:val="left"/>
        <w:rPr>
          <w:rFonts w:hint="default" w:asciiTheme="minorEastAsia" w:hAnsiTheme="minorEastAsia"/>
          <w:sz w:val="24"/>
        </w:rPr>
      </w:pPr>
    </w:p>
    <w:p>
      <w:pPr>
        <w:pStyle w:val="0"/>
        <w:widowControl w:val="1"/>
        <w:wordWrap w:val="0"/>
        <w:jc w:val="right"/>
        <w:rPr>
          <w:rFonts w:hint="default" w:asciiTheme="minorEastAsia" w:hAnsiTheme="minorEastAsia"/>
          <w:sz w:val="24"/>
        </w:rPr>
      </w:pPr>
      <w:r>
        <w:rPr>
          <w:rFonts w:hint="eastAsia" w:asciiTheme="minorEastAsia" w:hAnsiTheme="minorEastAsia"/>
          <w:sz w:val="24"/>
        </w:rPr>
        <w:t>申請者　住　所　　　　　　　　　　　　　　　　　</w:t>
      </w:r>
    </w:p>
    <w:p>
      <w:pPr>
        <w:pStyle w:val="0"/>
        <w:widowControl w:val="1"/>
        <w:wordWrap w:val="0"/>
        <w:jc w:val="right"/>
        <w:rPr>
          <w:rFonts w:hint="default" w:asciiTheme="minorEastAsia" w:hAnsiTheme="minorEastAsia"/>
          <w:sz w:val="24"/>
        </w:rPr>
      </w:pPr>
      <w:r>
        <w:rPr>
          <w:rFonts w:hint="eastAsia" w:asciiTheme="minorEastAsia" w:hAnsiTheme="minorEastAsia"/>
          <w:sz w:val="24"/>
        </w:rPr>
        <w:t>氏　名　　　　　　　　　　　　　　　　　</w:t>
      </w:r>
    </w:p>
    <w:p>
      <w:pPr>
        <w:pStyle w:val="0"/>
        <w:widowControl w:val="1"/>
        <w:wordWrap w:val="0"/>
        <w:jc w:val="right"/>
        <w:rPr>
          <w:rFonts w:hint="default" w:asciiTheme="minorEastAsia" w:hAnsiTheme="minorEastAsia"/>
          <w:sz w:val="24"/>
        </w:rPr>
      </w:pPr>
      <w:r>
        <w:rPr>
          <w:rFonts w:hint="eastAsia" w:asciiTheme="minorEastAsia" w:hAnsiTheme="minorEastAsia"/>
          <w:sz w:val="24"/>
        </w:rPr>
        <w:t>連絡先　　　　　　　　　　　　　　　　　</w:t>
      </w:r>
    </w:p>
    <w:p>
      <w:pPr>
        <w:pStyle w:val="0"/>
        <w:widowControl w:val="1"/>
        <w:jc w:val="righ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令和　　年　　月　　日付け　　　中地政第　　　号で交付決定のあった中川村空き家等活用促進事業補助金に係る事業について完了したので、中川村空き家等活用促進事業補助金交付要綱第６条の規定により、下記のとおり報告します。</w:t>
      </w:r>
    </w:p>
    <w:p>
      <w:pPr>
        <w:pStyle w:val="0"/>
        <w:widowControl w:val="1"/>
        <w:jc w:val="left"/>
        <w:rPr>
          <w:rFonts w:hint="default" w:asciiTheme="minorEastAsia" w:hAnsiTheme="minorEastAsia"/>
          <w:sz w:val="24"/>
        </w:rPr>
      </w:pPr>
    </w:p>
    <w:p>
      <w:pPr>
        <w:pStyle w:val="15"/>
        <w:rPr>
          <w:rFonts w:hint="default"/>
        </w:rPr>
      </w:pPr>
      <w:r>
        <w:rPr>
          <w:rFonts w:hint="eastAsia"/>
        </w:rPr>
        <w:t>記</w:t>
      </w:r>
    </w:p>
    <w:p>
      <w:pPr>
        <w:pStyle w:val="0"/>
        <w:rPr>
          <w:rFonts w:hint="default"/>
          <w:sz w:val="24"/>
        </w:rPr>
      </w:pPr>
      <w:r>
        <w:rPr>
          <w:rFonts w:hint="eastAsia"/>
          <w:sz w:val="24"/>
        </w:rPr>
        <w:t>１　補助事業種別</w:t>
      </w:r>
    </w:p>
    <w:p>
      <w:pPr>
        <w:pStyle w:val="0"/>
        <w:ind w:firstLine="480" w:firstLineChars="200"/>
        <w:rPr>
          <w:rFonts w:hint="default"/>
          <w:sz w:val="24"/>
        </w:rPr>
      </w:pPr>
      <w:r>
        <w:rPr>
          <w:rFonts w:hint="eastAsia"/>
          <w:sz w:val="24"/>
        </w:rPr>
        <w:t>□空き家売却・貸出事業</w:t>
      </w:r>
    </w:p>
    <w:p>
      <w:pPr>
        <w:pStyle w:val="0"/>
        <w:ind w:firstLine="480" w:firstLineChars="200"/>
        <w:rPr>
          <w:rFonts w:hint="default"/>
          <w:sz w:val="24"/>
        </w:rPr>
      </w:pPr>
      <w:r>
        <w:rPr>
          <w:rFonts w:hint="eastAsia"/>
          <w:sz w:val="24"/>
        </w:rPr>
        <w:t>□空き家除却事業</w:t>
      </w:r>
    </w:p>
    <w:p>
      <w:pPr>
        <w:pStyle w:val="0"/>
        <w:ind w:firstLine="480" w:firstLineChars="200"/>
        <w:rPr>
          <w:rFonts w:hint="default"/>
          <w:sz w:val="24"/>
        </w:rPr>
      </w:pPr>
      <w:r>
        <w:rPr>
          <w:rFonts w:hint="eastAsia"/>
          <w:sz w:val="24"/>
        </w:rPr>
        <w:t>□空き家改修事業</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２　補助金</w:t>
      </w:r>
      <w:r>
        <w:rPr>
          <w:rFonts w:hint="eastAsia" w:asciiTheme="minorEastAsia" w:hAnsiTheme="minorEastAsia"/>
          <w:kern w:val="0"/>
          <w:sz w:val="24"/>
        </w:rPr>
        <w:t>交付決定額</w:t>
      </w:r>
      <w:r>
        <w:rPr>
          <w:rFonts w:hint="eastAsia" w:asciiTheme="minorEastAsia" w:hAnsiTheme="minorEastAsia"/>
          <w:sz w:val="24"/>
        </w:rPr>
        <w:t>　　　　　　</w:t>
      </w:r>
      <w:r>
        <w:rPr>
          <w:rFonts w:hint="eastAsia" w:asciiTheme="minorEastAsia" w:hAnsiTheme="minorEastAsia"/>
          <w:sz w:val="24"/>
          <w:u w:val="single" w:color="auto"/>
        </w:rPr>
        <w:t>　　　　　　　　　　</w:t>
      </w:r>
      <w:r>
        <w:rPr>
          <w:rFonts w:hint="eastAsia" w:asciiTheme="minorEastAsia" w:hAnsiTheme="minorEastAsia"/>
          <w:sz w:val="24"/>
        </w:rPr>
        <w:t>円</w:t>
      </w:r>
    </w:p>
    <w:p>
      <w:pPr>
        <w:pStyle w:val="0"/>
        <w:ind w:firstLine="480" w:firstLineChars="200"/>
        <w:rPr>
          <w:rFonts w:hint="default" w:asciiTheme="minorEastAsia" w:hAnsiTheme="minorEastAsia"/>
          <w:sz w:val="24"/>
        </w:rPr>
      </w:pPr>
    </w:p>
    <w:p>
      <w:pPr>
        <w:pStyle w:val="0"/>
        <w:rPr>
          <w:rFonts w:hint="default"/>
        </w:rPr>
      </w:pPr>
      <w:r>
        <w:rPr>
          <w:rFonts w:hint="eastAsia" w:asciiTheme="minorEastAsia" w:hAnsiTheme="minorEastAsia"/>
          <w:sz w:val="24"/>
        </w:rPr>
        <w:t>３　補助事業の実施状況</w:t>
      </w:r>
    </w:p>
    <w:tbl>
      <w:tblPr>
        <w:tblStyle w:val="24"/>
        <w:tblW w:w="8364" w:type="dxa"/>
        <w:jc w:val="center"/>
        <w:tblInd w:w="0" w:type="dxa"/>
        <w:tblLayout w:type="fixed"/>
        <w:tblLook w:firstRow="1" w:lastRow="0" w:firstColumn="1" w:lastColumn="0" w:noHBand="0" w:noVBand="1" w:val="04A0"/>
      </w:tblPr>
      <w:tblGrid>
        <w:gridCol w:w="1701"/>
        <w:gridCol w:w="1065"/>
        <w:gridCol w:w="5598"/>
      </w:tblGrid>
      <w:tr>
        <w:trPr>
          <w:trHeight w:val="1232" w:hRule="exact"/>
        </w:trPr>
        <w:tc>
          <w:tcPr>
            <w:tcW w:w="1701" w:type="dxa"/>
            <w:vAlign w:val="center"/>
          </w:tcPr>
          <w:p>
            <w:pPr>
              <w:pStyle w:val="17"/>
              <w:ind w:firstLine="120" w:firstLineChars="50"/>
              <w:jc w:val="left"/>
              <w:rPr>
                <w:rFonts w:hint="default"/>
              </w:rPr>
            </w:pPr>
            <w:r>
              <w:rPr>
                <w:rFonts w:hint="eastAsia"/>
              </w:rPr>
              <w:t>空き家等の</w:t>
            </w:r>
          </w:p>
          <w:p>
            <w:pPr>
              <w:pStyle w:val="17"/>
              <w:ind w:firstLine="120" w:firstLineChars="50"/>
              <w:jc w:val="left"/>
              <w:rPr>
                <w:rFonts w:hint="default"/>
              </w:rPr>
            </w:pPr>
            <w:r>
              <w:rPr>
                <w:rFonts w:hint="eastAsia"/>
              </w:rPr>
              <w:t>所在地</w:t>
            </w:r>
          </w:p>
        </w:tc>
        <w:tc>
          <w:tcPr>
            <w:tcW w:w="106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7"/>
              <w:jc w:val="both"/>
              <w:rPr>
                <w:rFonts w:hint="default"/>
              </w:rPr>
            </w:pPr>
            <w:r>
              <w:rPr>
                <w:rFonts w:hint="eastAsia"/>
              </w:rPr>
              <w:t>中川村</w:t>
            </w:r>
          </w:p>
        </w:tc>
        <w:tc>
          <w:tcPr>
            <w:tcW w:w="559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7"/>
              <w:jc w:val="both"/>
              <w:rPr>
                <w:rFonts w:hint="default"/>
              </w:rPr>
            </w:pPr>
            <w:r>
              <w:rPr>
                <w:rFonts w:hint="eastAsia"/>
              </w:rPr>
              <w:t>□大草</w:t>
            </w:r>
          </w:p>
          <w:p>
            <w:pPr>
              <w:pStyle w:val="17"/>
              <w:jc w:val="both"/>
              <w:rPr>
                <w:rFonts w:hint="default"/>
              </w:rPr>
            </w:pPr>
            <w:r>
              <w:rPr>
                <w:rFonts w:hint="eastAsia"/>
              </w:rPr>
              <w:t>□片桐</w:t>
            </w:r>
          </w:p>
          <w:p>
            <w:pPr>
              <w:pStyle w:val="17"/>
              <w:jc w:val="both"/>
              <w:rPr>
                <w:rFonts w:hint="default"/>
              </w:rPr>
            </w:pPr>
            <w:r>
              <w:rPr>
                <w:rFonts w:hint="eastAsia"/>
              </w:rPr>
              <w:t>□葛島　　　　　　番地　　（　　　　　）地区</w:t>
            </w:r>
          </w:p>
        </w:tc>
      </w:tr>
      <w:tr>
        <w:trPr>
          <w:trHeight w:val="737" w:hRule="exact"/>
        </w:trPr>
        <w:tc>
          <w:tcPr>
            <w:tcW w:w="1701" w:type="dxa"/>
            <w:vAlign w:val="center"/>
          </w:tcPr>
          <w:p>
            <w:pPr>
              <w:pStyle w:val="17"/>
              <w:jc w:val="center"/>
              <w:rPr>
                <w:rFonts w:hint="default"/>
              </w:rPr>
            </w:pPr>
            <w:r>
              <w:rPr>
                <w:rFonts w:hint="eastAsia"/>
              </w:rPr>
              <w:t>事業完了日</w:t>
            </w:r>
          </w:p>
        </w:tc>
        <w:tc>
          <w:tcPr>
            <w:tcW w:w="6663" w:type="dxa"/>
            <w:gridSpan w:val="2"/>
            <w:vAlign w:val="center"/>
          </w:tcPr>
          <w:p>
            <w:pPr>
              <w:pStyle w:val="17"/>
              <w:ind w:firstLine="240" w:firstLineChars="100"/>
              <w:jc w:val="both"/>
              <w:rPr>
                <w:rFonts w:hint="default"/>
              </w:rPr>
            </w:pPr>
            <w:r>
              <w:rPr>
                <w:rFonts w:hint="eastAsia"/>
              </w:rPr>
              <w:t>令和　　　年　　　月　　　日</w:t>
            </w:r>
          </w:p>
        </w:tc>
      </w:tr>
      <w:tr>
        <w:trPr>
          <w:trHeight w:val="737" w:hRule="exact"/>
        </w:trPr>
        <w:tc>
          <w:tcPr>
            <w:tcW w:w="1701" w:type="dxa"/>
            <w:vAlign w:val="center"/>
          </w:tcPr>
          <w:p>
            <w:pPr>
              <w:pStyle w:val="17"/>
              <w:jc w:val="center"/>
              <w:rPr>
                <w:rFonts w:hint="default"/>
              </w:rPr>
            </w:pPr>
            <w:r>
              <w:rPr>
                <w:rFonts w:hint="eastAsia"/>
              </w:rPr>
              <w:t>事　業　費</w:t>
            </w:r>
          </w:p>
        </w:tc>
        <w:tc>
          <w:tcPr>
            <w:tcW w:w="6663" w:type="dxa"/>
            <w:gridSpan w:val="2"/>
            <w:vAlign w:val="center"/>
          </w:tcPr>
          <w:p>
            <w:pPr>
              <w:pStyle w:val="17"/>
              <w:jc w:val="both"/>
              <w:rPr>
                <w:rFonts w:hint="default"/>
              </w:rPr>
            </w:pPr>
            <w:r>
              <w:rPr>
                <w:rFonts w:hint="eastAsia"/>
              </w:rPr>
              <w:t>　　　　　　　　　　　　　円</w:t>
            </w:r>
            <w:bookmarkStart w:id="0" w:name="_GoBack"/>
            <w:bookmarkEnd w:id="0"/>
          </w:p>
        </w:tc>
      </w:tr>
      <w:tr>
        <w:trPr>
          <w:trHeight w:val="737" w:hRule="exact"/>
        </w:trPr>
        <w:tc>
          <w:tcPr>
            <w:tcW w:w="1701" w:type="dxa"/>
            <w:vAlign w:val="center"/>
          </w:tcPr>
          <w:p>
            <w:pPr>
              <w:pStyle w:val="17"/>
              <w:jc w:val="left"/>
              <w:rPr>
                <w:rFonts w:hint="default"/>
              </w:rPr>
            </w:pPr>
            <w:r>
              <w:rPr>
                <w:rFonts w:hint="eastAsia"/>
              </w:rPr>
              <w:t>地区加入状況</w:t>
            </w:r>
          </w:p>
        </w:tc>
        <w:tc>
          <w:tcPr>
            <w:tcW w:w="6663" w:type="dxa"/>
            <w:gridSpan w:val="2"/>
            <w:vAlign w:val="center"/>
          </w:tcPr>
          <w:p>
            <w:pPr>
              <w:pStyle w:val="17"/>
              <w:jc w:val="both"/>
              <w:rPr>
                <w:rFonts w:hint="default"/>
              </w:rPr>
            </w:pPr>
            <w:r>
              <w:rPr>
                <w:rFonts w:hint="eastAsia"/>
              </w:rPr>
              <w:t>□加入している・加入する予定</w:t>
            </w:r>
          </w:p>
          <w:p>
            <w:pPr>
              <w:pStyle w:val="17"/>
              <w:jc w:val="both"/>
              <w:rPr>
                <w:rFonts w:hint="default"/>
              </w:rPr>
            </w:pPr>
            <w:r>
              <w:rPr>
                <w:rFonts w:hint="eastAsia"/>
              </w:rPr>
              <w:t>□加入しない</w:t>
            </w:r>
          </w:p>
        </w:tc>
      </w:tr>
      <w:tr>
        <w:trPr>
          <w:trHeight w:val="719" w:hRule="exact"/>
        </w:trPr>
        <w:tc>
          <w:tcPr>
            <w:tcW w:w="1701" w:type="dxa"/>
            <w:vAlign w:val="center"/>
          </w:tcPr>
          <w:p>
            <w:pPr>
              <w:pStyle w:val="17"/>
              <w:jc w:val="left"/>
              <w:rPr>
                <w:rFonts w:hint="default"/>
              </w:rPr>
            </w:pPr>
            <w:r>
              <w:rPr>
                <w:rFonts w:hint="eastAsia"/>
              </w:rPr>
              <w:t>汚水処理状況</w:t>
            </w:r>
          </w:p>
        </w:tc>
        <w:tc>
          <w:tcPr>
            <w:tcW w:w="6663" w:type="dxa"/>
            <w:gridSpan w:val="2"/>
            <w:vAlign w:val="center"/>
          </w:tcPr>
          <w:p>
            <w:pPr>
              <w:pStyle w:val="17"/>
              <w:jc w:val="both"/>
              <w:rPr>
                <w:rFonts w:hint="default"/>
              </w:rPr>
            </w:pPr>
            <w:r>
              <w:rPr>
                <w:rFonts w:hint="eastAsia"/>
              </w:rPr>
              <w:t>□公共下水道又は農業集落排水に接続済み</w:t>
            </w:r>
          </w:p>
          <w:p>
            <w:pPr>
              <w:pStyle w:val="17"/>
              <w:jc w:val="both"/>
              <w:rPr>
                <w:rFonts w:hint="default"/>
              </w:rPr>
            </w:pPr>
            <w:r>
              <w:rPr>
                <w:rFonts w:hint="eastAsia"/>
              </w:rPr>
              <w:t>□合併処理浄化槽に接続済み</w:t>
            </w:r>
          </w:p>
        </w:tc>
      </w:tr>
      <w:tr>
        <w:trPr>
          <w:trHeight w:val="1811" w:hRule="exact"/>
        </w:trPr>
        <w:tc>
          <w:tcPr>
            <w:tcW w:w="1701" w:type="dxa"/>
            <w:vAlign w:val="center"/>
          </w:tcPr>
          <w:p>
            <w:pPr>
              <w:pStyle w:val="17"/>
              <w:jc w:val="center"/>
              <w:rPr>
                <w:rFonts w:hint="default"/>
              </w:rPr>
            </w:pPr>
            <w:r>
              <w:rPr>
                <w:rFonts w:hint="eastAsia"/>
              </w:rPr>
              <w:t>添</w:t>
            </w:r>
            <w:r>
              <w:rPr>
                <w:rFonts w:hint="eastAsia"/>
              </w:rPr>
              <w:t xml:space="preserve"> </w:t>
            </w:r>
            <w:r>
              <w:rPr>
                <w:rFonts w:hint="eastAsia"/>
              </w:rPr>
              <w:t>付</w:t>
            </w:r>
            <w:r>
              <w:rPr>
                <w:rFonts w:hint="eastAsia"/>
              </w:rPr>
              <w:t xml:space="preserve"> </w:t>
            </w:r>
            <w:r>
              <w:rPr>
                <w:rFonts w:hint="eastAsia"/>
              </w:rPr>
              <w:t>書</w:t>
            </w:r>
            <w:r>
              <w:rPr>
                <w:rFonts w:hint="eastAsia"/>
              </w:rPr>
              <w:t xml:space="preserve"> </w:t>
            </w:r>
            <w:r>
              <w:rPr>
                <w:rFonts w:hint="eastAsia"/>
              </w:rPr>
              <w:t>類</w:t>
            </w:r>
          </w:p>
        </w:tc>
        <w:tc>
          <w:tcPr>
            <w:tcW w:w="6663" w:type="dxa"/>
            <w:gridSpan w:val="2"/>
            <w:vAlign w:val="center"/>
          </w:tcPr>
          <w:p>
            <w:pPr>
              <w:pStyle w:val="17"/>
              <w:jc w:val="both"/>
              <w:rPr>
                <w:rFonts w:hint="default"/>
              </w:rPr>
            </w:pPr>
            <w:r>
              <w:rPr>
                <w:rFonts w:hint="eastAsia"/>
              </w:rPr>
              <w:t>□工事記録写真（施工前、施工中、施工後）</w:t>
            </w:r>
          </w:p>
          <w:p>
            <w:pPr>
              <w:pStyle w:val="17"/>
              <w:jc w:val="both"/>
              <w:rPr>
                <w:rFonts w:hint="default"/>
              </w:rPr>
            </w:pPr>
            <w:r>
              <w:rPr>
                <w:rFonts w:hint="eastAsia"/>
              </w:rPr>
              <w:t>□工事施工箇所が明らかになる図面等</w:t>
            </w:r>
          </w:p>
          <w:p>
            <w:pPr>
              <w:pStyle w:val="17"/>
              <w:jc w:val="both"/>
              <w:rPr>
                <w:rFonts w:hint="default"/>
              </w:rPr>
            </w:pPr>
            <w:r>
              <w:rPr>
                <w:rFonts w:hint="eastAsia"/>
                <w:sz w:val="24"/>
              </w:rPr>
              <w:t>□</w:t>
            </w:r>
            <w:r>
              <w:rPr>
                <w:rFonts w:hint="eastAsia"/>
              </w:rPr>
              <w:t>領収書等の写し</w:t>
            </w:r>
          </w:p>
          <w:p>
            <w:pPr>
              <w:pStyle w:val="17"/>
              <w:jc w:val="both"/>
              <w:rPr>
                <w:rFonts w:hint="default"/>
              </w:rPr>
            </w:pPr>
            <w:r>
              <w:rPr>
                <w:rFonts w:hint="eastAsia"/>
              </w:rPr>
              <w:t>□建物登記全部事項証明書</w:t>
            </w:r>
          </w:p>
          <w:p>
            <w:pPr>
              <w:pStyle w:val="17"/>
              <w:jc w:val="both"/>
              <w:rPr>
                <w:rFonts w:hint="default"/>
              </w:rPr>
            </w:pPr>
            <w:r>
              <w:rPr>
                <w:rFonts w:hint="eastAsia"/>
              </w:rPr>
              <w:t>□土地登記全部事項証明書</w:t>
            </w:r>
          </w:p>
        </w:tc>
      </w:tr>
    </w:tbl>
    <w:p>
      <w:pPr>
        <w:pStyle w:val="0"/>
        <w:rPr>
          <w:rFonts w:hint="default"/>
          <w:sz w:val="24"/>
          <w:u w:val="single" w:color="auto"/>
        </w:rPr>
      </w:pPr>
    </w:p>
    <w:sectPr>
      <w:pgSz w:w="11906" w:h="16838"/>
      <w:pgMar w:top="851"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sz w:val="24"/>
    </w:rPr>
  </w:style>
  <w:style w:type="character" w:styleId="16" w:customStyle="1">
    <w:name w:val="記 (文字)"/>
    <w:basedOn w:val="10"/>
    <w:next w:val="16"/>
    <w:link w:val="15"/>
    <w:uiPriority w:val="0"/>
    <w:rPr>
      <w:rFonts w:asciiTheme="minorEastAsia" w:hAnsiTheme="minorEastAsia"/>
      <w:sz w:val="24"/>
    </w:rPr>
  </w:style>
  <w:style w:type="paragraph" w:styleId="17">
    <w:name w:val="Closing"/>
    <w:basedOn w:val="0"/>
    <w:next w:val="17"/>
    <w:link w:val="18"/>
    <w:uiPriority w:val="0"/>
    <w:pPr>
      <w:jc w:val="right"/>
    </w:pPr>
    <w:rPr>
      <w:rFonts w:asciiTheme="minorEastAsia" w:hAnsiTheme="minorEastAsia"/>
      <w:sz w:val="24"/>
    </w:rPr>
  </w:style>
  <w:style w:type="character" w:styleId="18" w:customStyle="1">
    <w:name w:val="結語 (文字)"/>
    <w:basedOn w:val="10"/>
    <w:next w:val="18"/>
    <w:link w:val="17"/>
    <w:uiPriority w:val="0"/>
    <w:rPr>
      <w:rFonts w:asciiTheme="minorEastAsia" w:hAnsiTheme="minorEastAsia"/>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383</Characters>
  <Application>JUST Note</Application>
  <Lines>45</Lines>
  <Paragraphs>37</Paragraphs>
  <CharactersWithSpaces>517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中川村役場</dc:creator>
  <cp:lastModifiedBy>桃澤 輝</cp:lastModifiedBy>
  <cp:lastPrinted>2020-03-09T08:31:36Z</cp:lastPrinted>
  <dcterms:created xsi:type="dcterms:W3CDTF">2019-06-05T06:53:00Z</dcterms:created>
  <dcterms:modified xsi:type="dcterms:W3CDTF">2020-11-24T06:05:50Z</dcterms:modified>
  <cp:revision>5</cp:revision>
</cp:coreProperties>
</file>