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ind w:firstLine="1790" w:firstLineChars="500"/>
        <w:rPr>
          <w:rFonts w:hint="default"/>
          <w:spacing w:val="0"/>
        </w:rPr>
      </w:pPr>
      <w:r>
        <w:rPr>
          <w:rFonts w:hint="eastAsia" w:ascii="ＭＳ 明朝" w:hAnsi="ＭＳ 明朝"/>
          <w:sz w:val="36"/>
        </w:rPr>
        <w:t>令和　年度分館事業計画書</w:t>
      </w: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0"/>
        </w:rPr>
        <w:t xml:space="preserve">                         </w:t>
      </w:r>
      <w:r>
        <w:rPr>
          <w:rFonts w:hint="eastAsia" w:ascii="ＭＳ 明朝" w:hAnsi="ＭＳ 明朝"/>
        </w:rPr>
        <w:t>　　　　　　　　　　　　　　　　　</w:t>
      </w:r>
      <w:r>
        <w:rPr>
          <w:rFonts w:hint="eastAsia" w:ascii="ＭＳ 明朝" w:hAnsi="ＭＳ 明朝"/>
          <w:u w:val="single" w:color="000000"/>
        </w:rPr>
        <w:t>　　　　　　　　　</w:t>
      </w:r>
      <w:r>
        <w:rPr>
          <w:rFonts w:hint="eastAsia" w:ascii="ＭＳ 明朝" w:hAnsi="ＭＳ 明朝"/>
          <w:sz w:val="30"/>
          <w:u w:val="single" w:color="000000"/>
        </w:rPr>
        <w:t>分館</w:t>
      </w:r>
    </w:p>
    <w:tbl>
      <w:tblPr>
        <w:tblStyle w:val="11"/>
        <w:tblW w:w="0" w:type="auto"/>
        <w:tblInd w:w="68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550"/>
        <w:gridCol w:w="990"/>
        <w:gridCol w:w="7370"/>
      </w:tblGrid>
      <w:tr>
        <w:trPr>
          <w:cantSplit/>
          <w:trHeight w:val="395" w:hRule="exact"/>
        </w:trPr>
        <w:tc>
          <w:tcPr>
            <w:tcW w:w="5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0" w:beforeLines="0" w:beforeAutospacing="0" w:line="684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目</w:t>
            </w:r>
          </w:p>
          <w:p>
            <w:pPr>
              <w:pStyle w:val="15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標</w:t>
            </w:r>
          </w:p>
        </w:tc>
        <w:tc>
          <w:tcPr>
            <w:tcW w:w="8360" w:type="dxa"/>
            <w:gridSpan w:val="2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１</w:t>
            </w:r>
          </w:p>
        </w:tc>
      </w:tr>
      <w:tr>
        <w:trPr>
          <w:cantSplit/>
          <w:trHeight w:val="395" w:hRule="exact"/>
        </w:trPr>
        <w:tc>
          <w:tcPr>
            <w:tcW w:w="55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360" w:type="dxa"/>
            <w:gridSpan w:val="2"/>
            <w:tcBorders>
              <w:top w:val="nil"/>
              <w:left w:val="single" w:color="000000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２</w:t>
            </w:r>
          </w:p>
        </w:tc>
      </w:tr>
      <w:tr>
        <w:trPr>
          <w:cantSplit/>
          <w:trHeight w:val="395" w:hRule="exact"/>
        </w:trPr>
        <w:tc>
          <w:tcPr>
            <w:tcW w:w="55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360" w:type="dxa"/>
            <w:gridSpan w:val="2"/>
            <w:tcBorders>
              <w:top w:val="nil"/>
              <w:left w:val="single" w:color="000000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３</w:t>
            </w:r>
          </w:p>
        </w:tc>
      </w:tr>
      <w:tr>
        <w:trPr>
          <w:trHeight w:val="594" w:hRule="exact"/>
        </w:trPr>
        <w:tc>
          <w:tcPr>
            <w:tcW w:w="550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98" w:lineRule="exact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198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実施予定</w:t>
            </w:r>
          </w:p>
          <w:p>
            <w:pPr>
              <w:pStyle w:val="15"/>
              <w:spacing w:line="198" w:lineRule="exac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期　　日</w:t>
            </w:r>
          </w:p>
        </w:tc>
        <w:tc>
          <w:tcPr>
            <w:tcW w:w="7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0" w:beforeLines="0" w:beforeAutospacing="0" w:line="286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事　　　業　　　内　　　容</w:t>
            </w:r>
          </w:p>
        </w:tc>
      </w:tr>
      <w:tr>
        <w:trPr>
          <w:cantSplit/>
          <w:trHeight w:val="397" w:hRule="exac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line="684" w:lineRule="exact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文</w:t>
            </w: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化</w:t>
            </w: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事</w:t>
            </w: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業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7370" w:type="dxa"/>
            <w:tcBorders>
              <w:top w:val="nil"/>
              <w:left w:val="nil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97" w:hRule="exact"/>
        </w:trPr>
        <w:tc>
          <w:tcPr>
            <w:tcW w:w="55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7370" w:type="dxa"/>
            <w:tcBorders>
              <w:top w:val="nil"/>
              <w:left w:val="nil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97" w:hRule="exact"/>
        </w:trPr>
        <w:tc>
          <w:tcPr>
            <w:tcW w:w="55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7370" w:type="dxa"/>
            <w:tcBorders>
              <w:top w:val="nil"/>
              <w:left w:val="nil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97" w:hRule="exact"/>
        </w:trPr>
        <w:tc>
          <w:tcPr>
            <w:tcW w:w="55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7370" w:type="dxa"/>
            <w:tcBorders>
              <w:top w:val="nil"/>
              <w:left w:val="nil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97" w:hRule="exact"/>
        </w:trPr>
        <w:tc>
          <w:tcPr>
            <w:tcW w:w="55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7370" w:type="dxa"/>
            <w:tcBorders>
              <w:top w:val="nil"/>
              <w:left w:val="nil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97" w:hRule="exact"/>
        </w:trPr>
        <w:tc>
          <w:tcPr>
            <w:tcW w:w="55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7370" w:type="dxa"/>
            <w:tcBorders>
              <w:top w:val="nil"/>
              <w:left w:val="nil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97" w:hRule="exact"/>
        </w:trPr>
        <w:tc>
          <w:tcPr>
            <w:tcW w:w="55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7370" w:type="dxa"/>
            <w:tcBorders>
              <w:top w:val="nil"/>
              <w:left w:val="nil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97" w:hRule="exact"/>
        </w:trPr>
        <w:tc>
          <w:tcPr>
            <w:tcW w:w="55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7370" w:type="dxa"/>
            <w:tcBorders>
              <w:top w:val="nil"/>
              <w:left w:val="nil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97" w:hRule="exact"/>
        </w:trPr>
        <w:tc>
          <w:tcPr>
            <w:tcW w:w="55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7370" w:type="dxa"/>
            <w:tcBorders>
              <w:top w:val="nil"/>
              <w:left w:val="nil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63" w:hRule="atLeast"/>
        </w:trPr>
        <w:tc>
          <w:tcPr>
            <w:tcW w:w="55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990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7370" w:type="dxa"/>
            <w:tcBorders>
              <w:top w:val="dotted" w:color="auto" w:sz="4" w:space="0"/>
              <w:left w:val="nil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97" w:hRule="exact"/>
        </w:trPr>
        <w:tc>
          <w:tcPr>
            <w:tcW w:w="55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990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7370" w:type="dxa"/>
            <w:tcBorders>
              <w:top w:val="dotted" w:color="auto" w:sz="4" w:space="0"/>
              <w:left w:val="nil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97" w:hRule="exact"/>
        </w:trPr>
        <w:tc>
          <w:tcPr>
            <w:tcW w:w="55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990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7370" w:type="dxa"/>
            <w:tcBorders>
              <w:top w:val="dotted" w:color="auto" w:sz="4" w:space="0"/>
              <w:left w:val="nil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97" w:hRule="exact"/>
        </w:trPr>
        <w:tc>
          <w:tcPr>
            <w:tcW w:w="550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0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990" w:type="dxa"/>
            <w:tcBorders>
              <w:top w:val="dotted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7370" w:type="dxa"/>
            <w:tcBorders>
              <w:top w:val="dotted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97" w:hRule="exac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0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line="684" w:lineRule="exact"/>
              <w:rPr>
                <w:rFonts w:hint="default" w:eastAsiaTheme="minorEastAsia"/>
                <w:spacing w:val="0"/>
              </w:rPr>
            </w:pPr>
          </w:p>
          <w:p>
            <w:pPr>
              <w:pStyle w:val="15"/>
              <w:spacing w:line="684" w:lineRule="exact"/>
              <w:rPr>
                <w:rFonts w:hint="default" w:ascii="ＭＳ 明朝" w:hAnsi="ＭＳ 明朝"/>
              </w:rPr>
            </w:pP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体</w:t>
            </w:r>
          </w:p>
          <w:p>
            <w:pPr>
              <w:pStyle w:val="15"/>
              <w:spacing w:line="684" w:lineRule="exact"/>
              <w:ind w:firstLine="109" w:firstLineChars="50"/>
              <w:rPr>
                <w:rFonts w:hint="default" w:eastAsiaTheme="minorEastAsia"/>
                <w:spacing w:val="0"/>
              </w:rPr>
            </w:pPr>
            <w:r>
              <w:rPr>
                <w:rFonts w:hint="eastAsia" w:ascii="ＭＳ 明朝" w:hAnsi="ＭＳ 明朝"/>
              </w:rPr>
              <w:t>育</w:t>
            </w:r>
            <w:r>
              <w:rPr>
                <w:rFonts w:hint="default" w:eastAsia="Times New Roman"/>
                <w:spacing w:val="0"/>
              </w:rPr>
              <w:t xml:space="preserve"> </w:t>
            </w:r>
          </w:p>
          <w:p>
            <w:pPr>
              <w:pStyle w:val="15"/>
              <w:spacing w:line="684" w:lineRule="exact"/>
              <w:ind w:firstLine="109" w:firstLineChars="50"/>
              <w:rPr>
                <w:rFonts w:hint="default" w:eastAsiaTheme="minorEastAsia"/>
                <w:spacing w:val="0"/>
              </w:rPr>
            </w:pPr>
            <w:r>
              <w:rPr>
                <w:rFonts w:hint="eastAsia" w:ascii="ＭＳ 明朝" w:hAnsi="ＭＳ 明朝"/>
              </w:rPr>
              <w:t>事</w:t>
            </w:r>
            <w:r>
              <w:rPr>
                <w:rFonts w:hint="default" w:eastAsia="Times New Roman"/>
                <w:spacing w:val="0"/>
              </w:rPr>
              <w:t xml:space="preserve"> </w:t>
            </w:r>
          </w:p>
          <w:p>
            <w:pPr>
              <w:pStyle w:val="15"/>
              <w:spacing w:line="684" w:lineRule="exact"/>
              <w:ind w:firstLine="109" w:firstLineChars="5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業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7370" w:type="dxa"/>
            <w:tcBorders>
              <w:top w:val="single" w:color="auto" w:sz="4" w:space="0"/>
              <w:left w:val="nil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97" w:hRule="exact"/>
        </w:trPr>
        <w:tc>
          <w:tcPr>
            <w:tcW w:w="55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990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7370" w:type="dxa"/>
            <w:tcBorders>
              <w:top w:val="dotted" w:color="auto" w:sz="4" w:space="0"/>
              <w:left w:val="nil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97" w:hRule="exact"/>
        </w:trPr>
        <w:tc>
          <w:tcPr>
            <w:tcW w:w="55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990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7370" w:type="dxa"/>
            <w:tcBorders>
              <w:top w:val="dotted" w:color="auto" w:sz="4" w:space="0"/>
              <w:left w:val="nil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97" w:hRule="exact"/>
        </w:trPr>
        <w:tc>
          <w:tcPr>
            <w:tcW w:w="55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990" w:type="dxa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7370" w:type="dxa"/>
            <w:tcBorders>
              <w:top w:val="dotted" w:color="auto" w:sz="4" w:space="0"/>
              <w:left w:val="nil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97" w:hRule="exact"/>
        </w:trPr>
        <w:tc>
          <w:tcPr>
            <w:tcW w:w="55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990" w:type="dxa"/>
            <w:tcBorders>
              <w:top w:val="dotted" w:color="auto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7370" w:type="dxa"/>
            <w:tcBorders>
              <w:top w:val="dotted" w:color="auto" w:sz="4" w:space="0"/>
              <w:left w:val="nil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97" w:hRule="exact"/>
        </w:trPr>
        <w:tc>
          <w:tcPr>
            <w:tcW w:w="55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7370" w:type="dxa"/>
            <w:tcBorders>
              <w:top w:val="nil"/>
              <w:left w:val="nil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97" w:hRule="exact"/>
        </w:trPr>
        <w:tc>
          <w:tcPr>
            <w:tcW w:w="55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7370" w:type="dxa"/>
            <w:tcBorders>
              <w:top w:val="nil"/>
              <w:left w:val="nil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97" w:hRule="exact"/>
        </w:trPr>
        <w:tc>
          <w:tcPr>
            <w:tcW w:w="55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7370" w:type="dxa"/>
            <w:tcBorders>
              <w:top w:val="nil"/>
              <w:left w:val="nil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97" w:hRule="exact"/>
        </w:trPr>
        <w:tc>
          <w:tcPr>
            <w:tcW w:w="55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7370" w:type="dxa"/>
            <w:tcBorders>
              <w:top w:val="nil"/>
              <w:left w:val="nil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97" w:hRule="exact"/>
        </w:trPr>
        <w:tc>
          <w:tcPr>
            <w:tcW w:w="55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7370" w:type="dxa"/>
            <w:tcBorders>
              <w:top w:val="nil"/>
              <w:left w:val="nil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97" w:hRule="exact"/>
        </w:trPr>
        <w:tc>
          <w:tcPr>
            <w:tcW w:w="55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7370" w:type="dxa"/>
            <w:tcBorders>
              <w:top w:val="nil"/>
              <w:left w:val="nil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97" w:hRule="exact"/>
        </w:trPr>
        <w:tc>
          <w:tcPr>
            <w:tcW w:w="55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7370" w:type="dxa"/>
            <w:tcBorders>
              <w:top w:val="nil"/>
              <w:left w:val="nil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97" w:hRule="exact"/>
        </w:trPr>
        <w:tc>
          <w:tcPr>
            <w:tcW w:w="55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7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ind w:left="663" w:hanging="663" w:hangingChars="300"/>
        <w:rPr>
          <w:rFonts w:hint="default" w:ascii="ＭＳ ゴシック" w:hAnsi="ＭＳ ゴシック" w:eastAsia="ＭＳ ゴシック"/>
          <w:b w:val="1"/>
          <w:spacing w:val="0"/>
          <w:u w:val="wave" w:color="auto"/>
        </w:rPr>
      </w:pPr>
      <w:r>
        <w:rPr>
          <w:rFonts w:hint="eastAsia" w:ascii="ＭＳ ゴシック" w:hAnsi="ＭＳ ゴシック" w:eastAsia="ＭＳ ゴシック"/>
          <w:b w:val="1"/>
          <w:spacing w:val="0"/>
          <w:u w:val="wave" w:color="auto"/>
        </w:rPr>
        <w:t>注意：</w:t>
      </w:r>
      <w:r>
        <w:rPr>
          <w:rFonts w:hint="eastAsia" w:ascii="ＭＳ ゴシック" w:hAnsi="ＭＳ ゴシック" w:eastAsia="ＭＳ ゴシック"/>
          <w:b w:val="1"/>
          <w:spacing w:val="0"/>
          <w:u w:val="wave" w:color="auto"/>
        </w:rPr>
        <w:t xml:space="preserve"> </w:t>
      </w:r>
      <w:r>
        <w:rPr>
          <w:rFonts w:hint="eastAsia" w:ascii="ＭＳ ゴシック" w:hAnsi="ＭＳ ゴシック" w:eastAsia="ＭＳ ゴシック"/>
          <w:b w:val="1"/>
          <w:spacing w:val="0"/>
          <w:u w:val="wave" w:color="auto"/>
        </w:rPr>
        <w:t>分館主催事業で施設使用料の減免を受けるためには、当計画書への記載が必要となります。</w:t>
      </w:r>
    </w:p>
    <w:p>
      <w:pPr>
        <w:pStyle w:val="15"/>
        <w:rPr>
          <w:rFonts w:hint="default" w:ascii="ＭＳ ゴシック" w:hAnsi="ＭＳ ゴシック" w:eastAsia="ＭＳ ゴシック"/>
          <w:b w:val="1"/>
          <w:spacing w:val="0"/>
        </w:rPr>
      </w:pPr>
    </w:p>
    <w:p>
      <w:pPr>
        <w:pStyle w:val="15"/>
        <w:rPr>
          <w:rFonts w:hint="default" w:ascii="ＭＳ ゴシック" w:hAnsi="ＭＳ ゴシック" w:eastAsia="ＭＳ ゴシック"/>
          <w:b w:val="1"/>
          <w:spacing w:val="0"/>
        </w:rPr>
      </w:pPr>
    </w:p>
    <w:p>
      <w:pPr>
        <w:pStyle w:val="15"/>
        <w:rPr>
          <w:rFonts w:hint="default" w:asciiTheme="minorEastAsia" w:hAnsiTheme="minorEastAsia" w:eastAsiaTheme="minorEastAsia"/>
          <w:b w:val="1"/>
        </w:rPr>
      </w:pPr>
      <w:r>
        <w:rPr>
          <w:rFonts w:hint="default" w:ascii="ＭＳ ゴシック" w:hAnsi="ＭＳ ゴシック" w:eastAsia="ＭＳ ゴシック"/>
          <w:b w:val="1"/>
          <w:spacing w:val="0"/>
        </w:rPr>
        <w:t xml:space="preserve"> </w:t>
      </w:r>
      <w:r>
        <w:rPr>
          <w:rFonts w:hint="eastAsia" w:asciiTheme="minorEastAsia" w:hAnsiTheme="minorEastAsia" w:eastAsiaTheme="minorEastAsia"/>
          <w:b w:val="1"/>
          <w:spacing w:val="0"/>
          <w:bdr w:val="single" w:color="auto" w:sz="4" w:space="0"/>
        </w:rPr>
        <w:t>中川村公民館</w:t>
      </w:r>
      <w:r>
        <w:rPr>
          <w:rFonts w:hint="eastAsia" w:asciiTheme="minorEastAsia" w:hAnsiTheme="minorEastAsia" w:eastAsiaTheme="minorEastAsia"/>
          <w:b w:val="1"/>
          <w:bdr w:val="single" w:color="auto" w:sz="4" w:space="0"/>
        </w:rPr>
        <w:t>　</w:t>
      </w:r>
      <w:r>
        <w:rPr>
          <w:rFonts w:hint="default" w:asciiTheme="minorEastAsia" w:hAnsiTheme="minorEastAsia" w:eastAsiaTheme="minorEastAsia"/>
          <w:b w:val="1"/>
          <w:bdr w:val="single" w:color="auto" w:sz="4" w:space="0"/>
        </w:rPr>
        <w:t xml:space="preserve"> </w:t>
      </w:r>
      <w:r>
        <w:rPr>
          <w:rFonts w:hint="eastAsia" w:asciiTheme="minorEastAsia" w:hAnsiTheme="minorEastAsia" w:eastAsiaTheme="minorEastAsia"/>
          <w:b w:val="1"/>
          <w:bdr w:val="single" w:color="auto" w:sz="4" w:space="0"/>
        </w:rPr>
        <w:t>FAX</w:t>
      </w:r>
      <w:r>
        <w:rPr>
          <w:rFonts w:hint="eastAsia" w:asciiTheme="minorEastAsia" w:hAnsiTheme="minorEastAsia" w:eastAsiaTheme="minorEastAsia"/>
          <w:b w:val="1"/>
          <w:bdr w:val="single" w:color="auto" w:sz="4" w:space="0"/>
        </w:rPr>
        <w:t>：８８－４００５　メール：　</w:t>
      </w:r>
      <w:r>
        <w:rPr>
          <w:rFonts w:hint="default" w:asciiTheme="minorEastAsia" w:hAnsiTheme="minorEastAsia" w:eastAsiaTheme="minorEastAsia"/>
          <w:b w:val="1"/>
          <w:bdr w:val="single" w:color="auto" w:sz="4" w:space="0"/>
        </w:rPr>
        <w:t>nakakou@vill.nagano-nakagawa.lg.jp</w:t>
      </w:r>
    </w:p>
    <w:p>
      <w:pPr>
        <w:pStyle w:val="15"/>
        <w:jc w:val="center"/>
        <w:rPr>
          <w:rFonts w:hint="default" w:ascii="ＭＳ 明朝" w:hAnsi="ＭＳ 明朝"/>
          <w:sz w:val="36"/>
        </w:rPr>
      </w:pPr>
    </w:p>
    <w:p>
      <w:pPr>
        <w:pStyle w:val="15"/>
        <w:jc w:val="center"/>
        <w:rPr>
          <w:rFonts w:hint="default"/>
          <w:spacing w:val="0"/>
        </w:rPr>
      </w:pPr>
      <w:r>
        <w:rPr>
          <w:rFonts w:hint="eastAsia" w:ascii="ＭＳ 明朝" w:hAnsi="ＭＳ 明朝"/>
          <w:sz w:val="36"/>
        </w:rPr>
        <w:t>令和　年度分館予算書</w:t>
      </w: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0"/>
          <w:sz w:val="30"/>
        </w:rPr>
        <w:t xml:space="preserve">                         </w:t>
      </w:r>
      <w:r>
        <w:rPr>
          <w:rFonts w:hint="eastAsia" w:ascii="ＭＳ 明朝" w:hAnsi="ＭＳ 明朝"/>
          <w:sz w:val="30"/>
        </w:rPr>
        <w:t>　　　　　　</w:t>
      </w:r>
      <w:bookmarkStart w:id="0" w:name="_GoBack"/>
      <w:bookmarkEnd w:id="0"/>
      <w:r>
        <w:rPr>
          <w:rFonts w:hint="eastAsia" w:ascii="ＭＳ 明朝" w:hAnsi="ＭＳ 明朝"/>
          <w:sz w:val="30"/>
        </w:rPr>
        <w:t>　　</w:t>
      </w:r>
      <w:r>
        <w:rPr>
          <w:rFonts w:hint="eastAsia" w:ascii="ＭＳ 明朝" w:hAnsi="ＭＳ 明朝"/>
          <w:sz w:val="30"/>
          <w:u w:val="single" w:color="000000"/>
        </w:rPr>
        <w:t>　　　　　　　分館</w:t>
      </w:r>
    </w:p>
    <w:p>
      <w:pPr>
        <w:pStyle w:val="15"/>
        <w:ind w:firstLine="2580" w:firstLineChars="1000"/>
        <w:rPr>
          <w:rFonts w:hint="default"/>
          <w:spacing w:val="0"/>
        </w:rPr>
      </w:pPr>
      <w:r>
        <w:rPr>
          <w:rFonts w:hint="eastAsia" w:ascii="ＭＳ 明朝" w:hAnsi="ＭＳ 明朝"/>
          <w:sz w:val="26"/>
        </w:rPr>
        <w:t>収入総額　　　　　　　　　　円</w:t>
      </w:r>
    </w:p>
    <w:p>
      <w:pPr>
        <w:pStyle w:val="15"/>
        <w:jc w:val="center"/>
        <w:rPr>
          <w:rFonts w:hint="default"/>
          <w:spacing w:val="0"/>
        </w:rPr>
      </w:pPr>
      <w:r>
        <w:rPr>
          <w:rFonts w:hint="eastAsia" w:ascii="ＭＳ 明朝" w:hAnsi="ＭＳ 明朝"/>
          <w:sz w:val="26"/>
          <w:u w:val="single" w:color="000000"/>
        </w:rPr>
        <w:t>支出総額　　　　　　　　　　円</w:t>
      </w:r>
    </w:p>
    <w:p>
      <w:pPr>
        <w:pStyle w:val="15"/>
        <w:ind w:firstLine="2580" w:firstLineChars="1000"/>
        <w:rPr>
          <w:rFonts w:hint="default"/>
          <w:spacing w:val="0"/>
        </w:rPr>
      </w:pPr>
      <w:r>
        <w:rPr>
          <w:rFonts w:hint="eastAsia" w:ascii="ＭＳ 明朝" w:hAnsi="ＭＳ 明朝"/>
          <w:sz w:val="26"/>
        </w:rPr>
        <w:t>差引残額</w:t>
      </w:r>
      <w:r>
        <w:rPr>
          <w:rFonts w:hint="default" w:eastAsia="Times New Roman"/>
          <w:spacing w:val="0"/>
          <w:sz w:val="26"/>
        </w:rPr>
        <w:t xml:space="preserve">                    </w:t>
      </w:r>
      <w:r>
        <w:rPr>
          <w:rFonts w:hint="eastAsia" w:ascii="ＭＳ 明朝" w:hAnsi="ＭＳ 明朝"/>
          <w:spacing w:val="0"/>
          <w:sz w:val="26"/>
        </w:rPr>
        <w:t>　　</w:t>
      </w:r>
      <w:r>
        <w:rPr>
          <w:rFonts w:hint="eastAsia" w:ascii="ＭＳ 明朝" w:hAnsi="ＭＳ 明朝"/>
          <w:sz w:val="26"/>
        </w:rPr>
        <w:t>円</w:t>
      </w:r>
    </w:p>
    <w:p>
      <w:pPr>
        <w:pStyle w:val="15"/>
        <w:ind w:firstLine="220" w:firstLineChars="100"/>
        <w:rPr>
          <w:rFonts w:hint="default"/>
          <w:spacing w:val="0"/>
        </w:rPr>
      </w:pPr>
      <w:r>
        <w:rPr>
          <w:rFonts w:hint="default" w:eastAsia="Times New Roman"/>
          <w:spacing w:val="0"/>
        </w:rPr>
        <w:t xml:space="preserve"> </w:t>
      </w:r>
      <w:r>
        <w:rPr>
          <w:rFonts w:hint="eastAsia" w:ascii="ＭＳ 明朝" w:hAnsi="ＭＳ 明朝"/>
        </w:rPr>
        <w:t>収入の部</w:t>
      </w:r>
    </w:p>
    <w:tbl>
      <w:tblPr>
        <w:tblStyle w:val="11"/>
        <w:tblW w:w="0" w:type="auto"/>
        <w:tblInd w:w="178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1540"/>
        <w:gridCol w:w="1760"/>
        <w:gridCol w:w="5500"/>
      </w:tblGrid>
      <w:tr>
        <w:trPr>
          <w:trHeight w:val="395" w:hRule="exact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</w:t>
            </w:r>
            <w:r>
              <w:rPr>
                <w:rFonts w:hint="eastAsia" w:ascii="ＭＳ 明朝" w:hAnsi="ＭＳ 明朝"/>
              </w:rPr>
              <w:t>項　　目</w:t>
            </w:r>
          </w:p>
        </w:tc>
        <w:tc>
          <w:tcPr>
            <w:tcW w:w="1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予　算　額</w:t>
            </w:r>
          </w:p>
        </w:tc>
        <w:tc>
          <w:tcPr>
            <w:tcW w:w="5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説　　　　　　　　明</w:t>
            </w:r>
          </w:p>
        </w:tc>
      </w:tr>
      <w:tr>
        <w:trPr>
          <w:trHeight w:val="395" w:hRule="exac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     </w:t>
            </w:r>
            <w:r>
              <w:rPr>
                <w:rFonts w:hint="eastAsia" w:ascii="ＭＳ 明朝" w:hAnsi="ＭＳ 明朝"/>
                <w:spacing w:val="0"/>
              </w:rPr>
              <w:t>　　</w:t>
            </w: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trHeight w:val="395" w:hRule="exac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trHeight w:val="395" w:hRule="exac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trHeight w:val="397" w:hRule="exac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trHeight w:val="397" w:hRule="exac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trHeight w:val="397" w:hRule="exact"/>
        </w:trPr>
        <w:tc>
          <w:tcPr>
            <w:tcW w:w="1540" w:type="dxa"/>
            <w:tcBorders>
              <w:top w:val="nil"/>
              <w:left w:val="single" w:color="000000" w:sz="4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trHeight w:val="397" w:hRule="exact"/>
        </w:trPr>
        <w:tc>
          <w:tcPr>
            <w:tcW w:w="1540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</w:t>
            </w:r>
            <w:r>
              <w:rPr>
                <w:rFonts w:hint="eastAsia" w:ascii="ＭＳ 明朝" w:hAnsi="ＭＳ 明朝"/>
              </w:rPr>
              <w:t>計</w:t>
            </w:r>
          </w:p>
        </w:tc>
        <w:tc>
          <w:tcPr>
            <w:tcW w:w="1760" w:type="dxa"/>
            <w:tcBorders>
              <w:top w:val="doub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500" w:type="dxa"/>
            <w:tcBorders>
              <w:top w:val="doub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0"/>
        </w:rPr>
        <w:t xml:space="preserve">   </w:t>
      </w:r>
      <w:r>
        <w:rPr>
          <w:rFonts w:hint="eastAsia" w:ascii="ＭＳ 明朝" w:hAnsi="ＭＳ 明朝"/>
        </w:rPr>
        <w:t>支出の部</w:t>
      </w:r>
    </w:p>
    <w:tbl>
      <w:tblPr>
        <w:tblStyle w:val="11"/>
        <w:tblW w:w="0" w:type="auto"/>
        <w:tblInd w:w="178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1540"/>
        <w:gridCol w:w="1760"/>
        <w:gridCol w:w="5500"/>
      </w:tblGrid>
      <w:tr>
        <w:trPr>
          <w:trHeight w:val="395" w:hRule="exact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</w:t>
            </w:r>
            <w:r>
              <w:rPr>
                <w:rFonts w:hint="eastAsia" w:ascii="ＭＳ 明朝" w:hAnsi="ＭＳ 明朝"/>
              </w:rPr>
              <w:t>項　　目</w:t>
            </w:r>
          </w:p>
        </w:tc>
        <w:tc>
          <w:tcPr>
            <w:tcW w:w="1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予　算　額</w:t>
            </w:r>
          </w:p>
        </w:tc>
        <w:tc>
          <w:tcPr>
            <w:tcW w:w="55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説　　　　　　　　明</w:t>
            </w:r>
          </w:p>
        </w:tc>
      </w:tr>
      <w:tr>
        <w:trPr>
          <w:trHeight w:val="395" w:hRule="exac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 w:eastAsia="Times New Roman"/>
                <w:spacing w:val="0"/>
              </w:rPr>
              <w:t xml:space="preserve">            </w:t>
            </w:r>
            <w:r>
              <w:rPr>
                <w:rFonts w:hint="eastAsia" w:ascii="ＭＳ 明朝" w:hAnsi="ＭＳ 明朝"/>
                <w:spacing w:val="0"/>
              </w:rPr>
              <w:t>　　</w:t>
            </w: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trHeight w:val="395" w:hRule="exac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trHeight w:val="395" w:hRule="exac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trHeight w:val="395" w:hRule="exac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trHeight w:val="397" w:hRule="exac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trHeight w:val="397" w:hRule="exac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trHeight w:val="397" w:hRule="exac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trHeight w:val="397" w:hRule="exac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trHeight w:val="397" w:hRule="exac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trHeight w:val="397" w:hRule="exac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trHeight w:val="397" w:hRule="exac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trHeight w:val="397" w:hRule="exac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trHeight w:val="397" w:hRule="exac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trHeight w:val="397" w:hRule="exact"/>
        </w:trPr>
        <w:tc>
          <w:tcPr>
            <w:tcW w:w="1540" w:type="dxa"/>
            <w:tcBorders>
              <w:top w:val="nil"/>
              <w:left w:val="single" w:color="000000" w:sz="4" w:space="0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doub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trHeight w:val="397" w:hRule="exact"/>
        </w:trPr>
        <w:tc>
          <w:tcPr>
            <w:tcW w:w="1540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計</w:t>
            </w:r>
          </w:p>
        </w:tc>
        <w:tc>
          <w:tcPr>
            <w:tcW w:w="1760" w:type="dxa"/>
            <w:tcBorders>
              <w:top w:val="doub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5500" w:type="dxa"/>
            <w:tcBorders>
              <w:top w:val="doub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numPr>
          <w:ilvl w:val="0"/>
          <w:numId w:val="1"/>
        </w:numPr>
        <w:rPr>
          <w:rFonts w:hint="default"/>
          <w:spacing w:val="0"/>
        </w:rPr>
      </w:pPr>
      <w:r>
        <w:rPr>
          <w:rFonts w:hint="eastAsia" w:ascii="ＭＳ 明朝" w:hAnsi="ＭＳ 明朝"/>
        </w:rPr>
        <w:t>分館育成費等振込口座</w:t>
      </w:r>
      <w:r>
        <w:rPr>
          <w:rFonts w:hint="default" w:eastAsia="Times New Roman"/>
          <w:spacing w:val="0"/>
        </w:rPr>
        <w:t xml:space="preserve">     </w:t>
      </w:r>
      <w:r>
        <w:rPr>
          <w:rFonts w:hint="eastAsia"/>
          <w:spacing w:val="0"/>
          <w:u w:val="thick" w:color="auto"/>
        </w:rPr>
        <w:t>変更がある場合のみ</w:t>
      </w:r>
      <w:r>
        <w:rPr>
          <w:rFonts w:hint="eastAsia"/>
          <w:spacing w:val="0"/>
        </w:rPr>
        <w:t>下記へご記入ください。</w:t>
      </w:r>
    </w:p>
    <w:p>
      <w:pPr>
        <w:pStyle w:val="15"/>
        <w:ind w:firstLine="440" w:firstLineChars="200"/>
        <w:rPr>
          <w:rFonts w:hint="default"/>
          <w:spacing w:val="0"/>
        </w:rPr>
      </w:pPr>
      <w:r>
        <w:rPr>
          <w:rFonts w:hint="eastAsia"/>
          <w:spacing w:val="0"/>
        </w:rPr>
        <w:t xml:space="preserve">            </w:t>
      </w:r>
      <w:r>
        <w:rPr>
          <w:rFonts w:hint="eastAsia" w:ascii="ＭＳ 明朝" w:hAnsi="ＭＳ 明朝"/>
          <w:u w:val="single" w:color="000000"/>
        </w:rPr>
        <w:t>金融機関名</w:t>
      </w:r>
      <w:r>
        <w:rPr>
          <w:rFonts w:hint="default" w:eastAsia="Times New Roman"/>
          <w:spacing w:val="0"/>
          <w:u w:val="single" w:color="000000"/>
        </w:rPr>
        <w:t xml:space="preserve">  </w:t>
      </w:r>
      <w:r>
        <w:rPr>
          <w:rFonts w:hint="eastAsia" w:ascii="ＭＳ 明朝" w:hAnsi="ＭＳ 明朝"/>
          <w:u w:val="single" w:color="000000"/>
        </w:rPr>
        <w:t>　　　　</w:t>
      </w:r>
      <w:r>
        <w:rPr>
          <w:rFonts w:hint="eastAsia" w:ascii="ＭＳ 明朝" w:hAnsi="ＭＳ 明朝"/>
          <w:u w:val="single" w:color="000000"/>
        </w:rPr>
        <w:t xml:space="preserve">  </w:t>
      </w:r>
      <w:r>
        <w:rPr>
          <w:rFonts w:hint="eastAsia" w:ascii="ＭＳ 明朝" w:hAnsi="ＭＳ 明朝"/>
          <w:u w:val="single" w:color="000000"/>
        </w:rPr>
        <w:t>　　　　　</w:t>
      </w:r>
      <w:r>
        <w:rPr>
          <w:rFonts w:hint="default" w:eastAsia="Times New Roman"/>
          <w:spacing w:val="0"/>
        </w:rPr>
        <w:t xml:space="preserve"> </w:t>
      </w:r>
      <w:r>
        <w:rPr>
          <w:rFonts w:hint="eastAsia" w:ascii="ＭＳ 明朝" w:hAnsi="ＭＳ 明朝"/>
          <w:spacing w:val="0"/>
        </w:rPr>
        <w:t xml:space="preserve"> </w:t>
      </w:r>
      <w:r>
        <w:rPr>
          <w:rFonts w:hint="eastAsia" w:ascii="ＭＳ 明朝" w:hAnsi="ＭＳ 明朝"/>
          <w:u w:val="single" w:color="000000"/>
        </w:rPr>
        <w:t>普通・当座</w:t>
      </w:r>
      <w:r>
        <w:rPr>
          <w:rFonts w:hint="default" w:eastAsia="Times New Roman"/>
          <w:spacing w:val="0"/>
          <w:u w:val="single" w:color="000000"/>
        </w:rPr>
        <w:t xml:space="preserve">  </w:t>
      </w: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0"/>
        </w:rPr>
        <w:t xml:space="preserve">                    </w:t>
      </w:r>
      <w:r>
        <w:rPr>
          <w:rFonts w:hint="eastAsia" w:ascii="ＭＳ 明朝" w:hAnsi="ＭＳ 明朝"/>
          <w:spacing w:val="36"/>
          <w:u w:val="single" w:color="000000"/>
          <w:fitText w:val="1100" w:id="1"/>
        </w:rPr>
        <w:t>口座名</w:t>
      </w:r>
      <w:r>
        <w:rPr>
          <w:rFonts w:hint="eastAsia" w:ascii="ＭＳ 明朝" w:hAnsi="ＭＳ 明朝"/>
          <w:spacing w:val="2"/>
          <w:u w:val="single" w:color="000000"/>
          <w:fitText w:val="1100" w:id="1"/>
        </w:rPr>
        <w:t>義</w:t>
      </w:r>
      <w:r>
        <w:rPr>
          <w:rFonts w:hint="default" w:eastAsia="Times New Roman"/>
          <w:spacing w:val="0"/>
          <w:u w:val="single" w:color="000000"/>
        </w:rPr>
        <w:t xml:space="preserve">  </w:t>
      </w:r>
      <w:r>
        <w:rPr>
          <w:rFonts w:hint="eastAsia" w:ascii="ＭＳ 明朝" w:hAnsi="ＭＳ 明朝"/>
          <w:spacing w:val="0"/>
          <w:u w:val="single" w:color="000000"/>
        </w:rPr>
        <w:t>　　　</w:t>
      </w:r>
      <w:r>
        <w:rPr>
          <w:rFonts w:hint="default" w:eastAsia="Times New Roman"/>
          <w:spacing w:val="0"/>
          <w:u w:val="single" w:color="000000"/>
        </w:rPr>
        <w:t xml:space="preserve"> </w:t>
      </w:r>
      <w:r>
        <w:rPr>
          <w:rFonts w:hint="eastAsia" w:ascii="ＭＳ 明朝" w:hAnsi="ＭＳ 明朝"/>
          <w:spacing w:val="0"/>
          <w:u w:val="single" w:color="000000"/>
        </w:rPr>
        <w:t xml:space="preserve">  </w:t>
      </w:r>
      <w:r>
        <w:rPr>
          <w:rFonts w:hint="default" w:eastAsia="Times New Roman"/>
          <w:spacing w:val="0"/>
          <w:u w:val="single" w:color="000000"/>
        </w:rPr>
        <w:t xml:space="preserve"> </w:t>
      </w:r>
      <w:r>
        <w:rPr>
          <w:rFonts w:hint="eastAsia" w:ascii="ＭＳ 明朝" w:hAnsi="ＭＳ 明朝"/>
          <w:u w:val="single" w:color="000000"/>
        </w:rPr>
        <w:t>　　　　　</w:t>
      </w:r>
      <w:r>
        <w:rPr>
          <w:rFonts w:hint="default" w:eastAsia="Times New Roman"/>
          <w:spacing w:val="0"/>
        </w:rPr>
        <w:t xml:space="preserve"> </w:t>
      </w:r>
      <w:r>
        <w:rPr>
          <w:rFonts w:hint="eastAsia" w:ascii="ＭＳ 明朝" w:hAnsi="ＭＳ 明朝"/>
          <w:spacing w:val="0"/>
        </w:rPr>
        <w:t xml:space="preserve"> </w:t>
      </w:r>
      <w:r>
        <w:rPr>
          <w:rFonts w:hint="eastAsia" w:ascii="ＭＳ 明朝" w:hAnsi="ＭＳ 明朝"/>
          <w:spacing w:val="36"/>
          <w:u w:val="single" w:color="000000"/>
          <w:fitText w:val="1100" w:id="2"/>
        </w:rPr>
        <w:t>口座番</w:t>
      </w:r>
      <w:r>
        <w:rPr>
          <w:rFonts w:hint="eastAsia" w:ascii="ＭＳ 明朝" w:hAnsi="ＭＳ 明朝"/>
          <w:spacing w:val="2"/>
          <w:u w:val="single" w:color="000000"/>
          <w:fitText w:val="1100" w:id="2"/>
        </w:rPr>
        <w:t>号</w:t>
      </w:r>
      <w:r>
        <w:rPr>
          <w:rFonts w:hint="default" w:eastAsia="Times New Roman"/>
          <w:spacing w:val="0"/>
          <w:u w:val="single" w:color="000000"/>
        </w:rPr>
        <w:t xml:space="preserve"> </w:t>
      </w:r>
      <w:r>
        <w:rPr>
          <w:rFonts w:hint="eastAsia" w:ascii="ＭＳ 明朝" w:hAnsi="ＭＳ 明朝"/>
          <w:spacing w:val="0"/>
          <w:u w:val="single" w:color="000000"/>
        </w:rPr>
        <w:t xml:space="preserve"> </w:t>
      </w:r>
      <w:r>
        <w:rPr>
          <w:rFonts w:hint="eastAsia" w:ascii="ＭＳ 明朝" w:hAnsi="ＭＳ 明朝"/>
          <w:spacing w:val="0"/>
          <w:u w:val="single" w:color="000000"/>
        </w:rPr>
        <w:t>　　　　</w:t>
      </w:r>
      <w:r>
        <w:rPr>
          <w:rFonts w:hint="eastAsia" w:ascii="ＭＳ 明朝" w:hAnsi="ＭＳ 明朝"/>
          <w:spacing w:val="0"/>
          <w:u w:val="single" w:color="000000"/>
        </w:rPr>
        <w:t xml:space="preserve"> </w:t>
      </w:r>
      <w:r>
        <w:rPr>
          <w:rFonts w:hint="default" w:eastAsia="Times New Roman"/>
          <w:spacing w:val="0"/>
          <w:u w:val="single" w:color="000000"/>
        </w:rPr>
        <w:t xml:space="preserve">               </w:t>
      </w:r>
    </w:p>
    <w:p>
      <w:pPr>
        <w:pStyle w:val="15"/>
        <w:rPr>
          <w:rFonts w:hint="default" w:ascii="ＭＳ ゴシック" w:hAnsi="ＭＳ ゴシック" w:eastAsia="ＭＳ ゴシック"/>
          <w:b w:val="1"/>
          <w:spacing w:val="0"/>
          <w:bdr w:val="single" w:color="auto" w:sz="4" w:space="0"/>
        </w:rPr>
      </w:pPr>
    </w:p>
    <w:p>
      <w:pPr>
        <w:pStyle w:val="15"/>
        <w:ind w:firstLine="110" w:firstLineChars="50"/>
        <w:rPr>
          <w:rFonts w:hint="default" w:asciiTheme="minorEastAsia" w:hAnsiTheme="minorEastAsia" w:eastAsiaTheme="minorEastAsia"/>
          <w:b w:val="1"/>
        </w:rPr>
      </w:pPr>
      <w:r>
        <w:rPr>
          <w:rFonts w:hint="eastAsia" w:asciiTheme="minorEastAsia" w:hAnsiTheme="minorEastAsia" w:eastAsiaTheme="minorEastAsia"/>
          <w:b w:val="1"/>
          <w:spacing w:val="0"/>
          <w:bdr w:val="single" w:color="auto" w:sz="4" w:space="0"/>
        </w:rPr>
        <w:t>中川村公民館</w:t>
      </w:r>
      <w:r>
        <w:rPr>
          <w:rFonts w:hint="eastAsia" w:asciiTheme="minorEastAsia" w:hAnsiTheme="minorEastAsia" w:eastAsiaTheme="minorEastAsia"/>
          <w:b w:val="1"/>
          <w:bdr w:val="single" w:color="auto" w:sz="4" w:space="0"/>
        </w:rPr>
        <w:t>　</w:t>
      </w:r>
      <w:r>
        <w:rPr>
          <w:rFonts w:hint="default" w:asciiTheme="minorEastAsia" w:hAnsiTheme="minorEastAsia" w:eastAsiaTheme="minorEastAsia"/>
          <w:b w:val="1"/>
          <w:bdr w:val="single" w:color="auto" w:sz="4" w:space="0"/>
        </w:rPr>
        <w:t xml:space="preserve"> </w:t>
      </w:r>
      <w:r>
        <w:rPr>
          <w:rFonts w:hint="eastAsia" w:asciiTheme="minorEastAsia" w:hAnsiTheme="minorEastAsia" w:eastAsiaTheme="minorEastAsia"/>
          <w:b w:val="1"/>
          <w:bdr w:val="single" w:color="auto" w:sz="4" w:space="0"/>
        </w:rPr>
        <w:t>FAX</w:t>
      </w:r>
      <w:r>
        <w:rPr>
          <w:rFonts w:hint="eastAsia" w:asciiTheme="minorEastAsia" w:hAnsiTheme="minorEastAsia" w:eastAsiaTheme="minorEastAsia"/>
          <w:b w:val="1"/>
          <w:bdr w:val="single" w:color="auto" w:sz="4" w:space="0"/>
        </w:rPr>
        <w:t>：８８－４００５　メール：　</w:t>
      </w:r>
      <w:r>
        <w:rPr>
          <w:rFonts w:hint="default" w:asciiTheme="minorEastAsia" w:hAnsiTheme="minorEastAsia" w:eastAsiaTheme="minorEastAsia"/>
          <w:b w:val="1"/>
          <w:bdr w:val="single" w:color="auto" w:sz="4" w:space="0"/>
        </w:rPr>
        <w:t>nakakou@vill.nagano-nakagawa.lg.jp</w:t>
      </w:r>
    </w:p>
    <w:sectPr>
      <w:pgSz w:w="11906" w:h="16838"/>
      <w:pgMar w:top="851" w:right="1134" w:bottom="851" w:left="1701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A447780"/>
    <w:lvl w:ilvl="0" w:tplc="CAAE122A">
      <w:numFmt w:val="bullet"/>
      <w:lvlText w:val="○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hAnsi="Times New Roman"/>
      <w:spacing w:val="-1"/>
      <w:sz w:val="22"/>
    </w:rPr>
  </w:style>
  <w:style w:type="character" w:styleId="16">
    <w:name w:val="Hyperlink"/>
    <w:basedOn w:val="10"/>
    <w:next w:val="16"/>
    <w:link w:val="0"/>
    <w:uiPriority w:val="0"/>
    <w:rPr>
      <w:color w:val="0000FF"/>
      <w:u w:val="single" w:color="auto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3</Pages>
  <Words>12</Words>
  <Characters>292</Characters>
  <Application>JUST Note</Application>
  <Lines>770</Lines>
  <Paragraphs>42</Paragraphs>
  <CharactersWithSpaces>620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平成21年度分館事業計画書</dc:title>
  <dc:creator>窪田 和也</dc:creator>
  <cp:lastModifiedBy>浦上 一也</cp:lastModifiedBy>
  <cp:lastPrinted>2013-02-01T09:14:00Z</cp:lastPrinted>
  <dcterms:created xsi:type="dcterms:W3CDTF">2015-02-04T08:38:00Z</dcterms:created>
  <dcterms:modified xsi:type="dcterms:W3CDTF">2020-02-04T07:17:28Z</dcterms:modified>
  <cp:revision>7</cp:revision>
</cp:coreProperties>
</file>