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?l?r ??’c" w:hAnsi="?l?r ??’c"/>
        </w:rPr>
      </w:pPr>
    </w:p>
    <w:tbl>
      <w:tblPr>
        <w:tblStyle w:val="11"/>
        <w:tblW w:w="0" w:type="auto"/>
        <w:jc w:val="left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0"/>
        <w:gridCol w:w="1680"/>
        <w:gridCol w:w="5880"/>
        <w:gridCol w:w="210"/>
      </w:tblGrid>
      <w:tr>
        <w:trPr>
          <w:cantSplit/>
          <w:trHeight w:val="600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360" w:afterLines="0" w:afterAutospacing="0" w:line="3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　札　書</w:t>
            </w:r>
          </w:p>
          <w:p>
            <w:pPr>
              <w:pStyle w:val="0"/>
              <w:spacing w:after="360" w:afterLines="0" w:afterAutospacing="0" w:line="360" w:lineRule="exact"/>
              <w:jc w:val="right"/>
              <w:rPr>
                <w:rFonts w:hint="default" w:ascii="?l?r ??’c" w:hAnsi="?l?r ??’c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年　　月　　日　</w:t>
            </w:r>
          </w:p>
          <w:p>
            <w:pPr>
              <w:pStyle w:val="0"/>
              <w:spacing w:after="360" w:afterLines="0" w:afterAutospacing="0" w:line="360" w:lineRule="exact"/>
              <w:ind w:firstLine="210" w:firstLineChars="100"/>
              <w:jc w:val="both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中川村長　　　　　　様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入札人住所　　　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商号又は名称　　　　　　　　　　　　　</w:t>
            </w:r>
          </w:p>
          <w:p>
            <w:pPr>
              <w:pStyle w:val="0"/>
              <w:spacing w:after="480" w:afterLines="0" w:afterAutospacing="0" w:line="360" w:lineRule="exact"/>
              <w:jc w:val="right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代表者氏名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spacing w:after="480" w:afterLines="0" w:afterAutospacing="0" w:line="360" w:lineRule="exact"/>
              <w:jc w:val="both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縦覧に供せられた建設工事請負契約書（案）設計図書及び入札心得並びに現場を熟覧のうえ、下記のとおり入札します。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記</w:t>
            </w:r>
          </w:p>
        </w:tc>
      </w:tr>
      <w:tr>
        <w:trPr>
          <w:trHeight w:val="640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leftChars="0" w:right="100" w:rightChars="0" w:firstLine="720" w:firstLineChars="300"/>
              <w:jc w:val="both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年度　</w:t>
            </w:r>
          </w:p>
        </w:tc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1100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工事箇所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30" w:lineRule="exact"/>
              <w:ind w:left="100" w:right="100" w:firstLine="210" w:firstLineChars="100"/>
              <w:jc w:val="both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?l?r ??’c" w:hAnsi="?l?r ??’c" w:eastAsia="ＭＳ 明朝"/>
                <w:kern w:val="2"/>
                <w:sz w:val="24"/>
              </w:rPr>
              <w:t>中川村</w:t>
            </w:r>
          </w:p>
        </w:tc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923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入札金額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 w:firstLine="210" w:firstLineChars="100"/>
              <w:jc w:val="both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?l?r ??’c" w:hAnsi="?l?r ??’c" w:eastAsia="ＭＳ 明朝"/>
                <w:kern w:val="2"/>
                <w:sz w:val="24"/>
              </w:rPr>
              <w:t>金　　　　　　　　　　　　　　　円</w:t>
            </w:r>
          </w:p>
        </w:tc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1230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 w:ascii="?l?r ??’c" w:hAnsi="?l?r ??’c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考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  <w:sz w:val="24"/>
              </w:rPr>
            </w:pPr>
          </w:p>
        </w:tc>
        <w:tc>
          <w:tcPr>
            <w:tcW w:w="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81" w:hRule="exact"/>
        </w:trPr>
        <w:tc>
          <w:tcPr>
            <w:tcW w:w="2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pacing w:before="240" w:beforeLines="0" w:beforeAutospacing="0"/>
        <w:jc w:val="both"/>
        <w:rPr>
          <w:rFonts w:hint="default" w:ascii="?l?r ??’c" w:hAnsi="?l?r ??’c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（備考）見積書の場合は、内容を適宜変更することができる。</w:t>
      </w:r>
    </w:p>
    <w:p>
      <w:pPr>
        <w:pStyle w:val="0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135</Characters>
  <Application>JUST Note</Application>
  <Lines>31</Lines>
  <Paragraphs>16</Paragraphs>
  <Company>制作技術部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様式第94号</dc:title>
  <dc:creator>第一法規株式会社</dc:creator>
  <cp:lastModifiedBy>上山 公丘</cp:lastModifiedBy>
  <cp:lastPrinted>2006-11-02T21:22:00Z</cp:lastPrinted>
  <dcterms:created xsi:type="dcterms:W3CDTF">2018-06-05T18:20:00Z</dcterms:created>
  <dcterms:modified xsi:type="dcterms:W3CDTF">2020-03-06T07:44:16Z</dcterms:modified>
  <cp:revision>7</cp:revision>
</cp:coreProperties>
</file>