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様式第３号（第９条関係）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前払金（中間前払金）請求書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ind w:firstLine="130" w:firstLineChars="50"/>
        <w:rPr>
          <w:rFonts w:hint="default"/>
          <w:sz w:val="24"/>
        </w:rPr>
      </w:pPr>
      <w:r>
        <w:rPr>
          <w:rFonts w:hint="eastAsia"/>
          <w:sz w:val="24"/>
        </w:rPr>
        <w:t>（宛先）中川村長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375" w:firstLineChars="1300"/>
        <w:jc w:val="left"/>
        <w:rPr>
          <w:rFonts w:hint="default"/>
          <w:sz w:val="24"/>
        </w:rPr>
      </w:pPr>
      <w:r>
        <w:rPr>
          <w:rFonts w:hint="eastAsia"/>
          <w:sz w:val="24"/>
        </w:rPr>
        <w:t>受注者　所　　　在</w:t>
      </w:r>
    </w:p>
    <w:p>
      <w:pPr>
        <w:pStyle w:val="0"/>
        <w:ind w:firstLine="441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4413" w:firstLineChars="17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下記のとおり、前払金（中間前払金）を請求します。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金　　　　　　　　　　　　　　　　　円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（契約金額の　　　％相当額）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100"/>
          <w:sz w:val="24"/>
          <w:fitText w:val="1560" w:id="1"/>
        </w:rPr>
        <w:t>工事等</w:t>
      </w:r>
      <w:r>
        <w:rPr>
          <w:rFonts w:hint="eastAsia"/>
          <w:sz w:val="24"/>
          <w:fitText w:val="1560" w:id="1"/>
        </w:rPr>
        <w:t>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00"/>
          <w:sz w:val="24"/>
          <w:fitText w:val="1560" w:id="2"/>
        </w:rPr>
        <w:t>契約金</w:t>
      </w:r>
      <w:r>
        <w:rPr>
          <w:rFonts w:hint="eastAsia"/>
          <w:sz w:val="24"/>
          <w:fitText w:val="1560" w:id="2"/>
        </w:rPr>
        <w:t>額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金　　　　　　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12"/>
          <w:sz w:val="24"/>
          <w:fitText w:val="1560" w:id="3"/>
        </w:rPr>
        <w:t>銀行預金口</w:t>
      </w:r>
      <w:r>
        <w:rPr>
          <w:rFonts w:hint="eastAsia"/>
          <w:sz w:val="24"/>
          <w:fitText w:val="1560" w:id="3"/>
        </w:rPr>
        <w:t>座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金融機関名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100"/>
          <w:sz w:val="24"/>
          <w:fitText w:val="1560" w:id="4"/>
        </w:rPr>
        <w:t>振込依</w:t>
      </w:r>
      <w:r>
        <w:rPr>
          <w:rFonts w:hint="eastAsia"/>
          <w:sz w:val="24"/>
          <w:fitText w:val="1560" w:id="4"/>
        </w:rPr>
        <w:t>頼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名義</w:t>
      </w:r>
      <w:r>
        <w:rPr>
          <w:rFonts w:hint="eastAsia"/>
          <w:sz w:val="24"/>
        </w:rPr>
        <w:t>　別口　普通預金　口座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>口座番号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</w:t>
      </w:r>
      <w:r>
        <w:rPr>
          <w:rFonts w:hint="eastAsia"/>
          <w:spacing w:val="100"/>
          <w:sz w:val="24"/>
          <w:fitText w:val="1560" w:id="5"/>
        </w:rPr>
        <w:t>保証内</w:t>
      </w:r>
      <w:r>
        <w:rPr>
          <w:rFonts w:hint="eastAsia"/>
          <w:sz w:val="24"/>
          <w:fitText w:val="1560" w:id="5"/>
        </w:rPr>
        <w:t>容</w:t>
      </w:r>
      <w:r>
        <w:rPr>
          <w:rFonts w:hint="eastAsia"/>
          <w:sz w:val="24"/>
        </w:rPr>
        <w:t>　　　　保証証書に記載のとおり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418" w:right="1134" w:bottom="1474" w:left="1588" w:header="851" w:footer="567" w:gutter="0"/>
      <w:pgNumType w:fmt="numberInDash" w:start="1"/>
      <w:cols w:space="720"/>
      <w:textDirection w:val="lrTb"/>
      <w:docGrid w:type="linesAndChars" w:linePitch="348" w:charSpace="4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箇条"/>
    <w:basedOn w:val="0"/>
    <w:next w:val="18"/>
    <w:link w:val="0"/>
    <w:uiPriority w:val="0"/>
    <w:pPr>
      <w:ind w:left="100" w:hanging="100" w:hangingChars="100"/>
      <w:jc w:val="left"/>
    </w:pPr>
  </w:style>
  <w:style w:type="paragraph" w:styleId="19">
    <w:name w:val="Body Text"/>
    <w:basedOn w:val="0"/>
    <w:next w:val="19"/>
    <w:link w:val="0"/>
    <w:uiPriority w:val="0"/>
    <w:pPr>
      <w:ind w:firstLine="100" w:firstLineChars="100"/>
      <w:jc w:val="left"/>
    </w:pPr>
  </w:style>
  <w:style w:type="paragraph" w:styleId="20" w:customStyle="1">
    <w:name w:val="条例見出し"/>
    <w:basedOn w:val="0"/>
    <w:next w:val="20"/>
    <w:link w:val="0"/>
    <w:uiPriority w:val="0"/>
    <w:pPr>
      <w:ind w:left="100" w:leftChars="100"/>
      <w:jc w:val="left"/>
    </w:pPr>
  </w:style>
  <w:style w:type="paragraph" w:styleId="21" w:customStyle="1">
    <w:name w:val="箇条１"/>
    <w:basedOn w:val="0"/>
    <w:next w:val="21"/>
    <w:link w:val="0"/>
    <w:uiPriority w:val="0"/>
    <w:pPr>
      <w:ind w:left="200" w:leftChars="100" w:hanging="100" w:hangingChars="100"/>
      <w:jc w:val="left"/>
    </w:pPr>
  </w:style>
  <w:style w:type="paragraph" w:styleId="22" w:customStyle="1">
    <w:name w:val="附則"/>
    <w:basedOn w:val="20"/>
    <w:next w:val="22"/>
    <w:link w:val="0"/>
    <w:uiPriority w:val="0"/>
    <w:pPr>
      <w:ind w:left="300" w:leftChars="300"/>
    </w:pPr>
  </w:style>
  <w:style w:type="paragraph" w:styleId="23" w:customStyle="1">
    <w:name w:val="議案番号"/>
    <w:basedOn w:val="0"/>
    <w:next w:val="23"/>
    <w:link w:val="0"/>
    <w:uiPriority w:val="0"/>
    <w:pPr>
      <w:ind w:right="100" w:rightChars="100"/>
      <w:jc w:val="right"/>
    </w:pPr>
  </w:style>
  <w:style w:type="paragraph" w:styleId="24" w:customStyle="1">
    <w:name w:val="期日"/>
    <w:basedOn w:val="21"/>
    <w:next w:val="24"/>
    <w:link w:val="0"/>
    <w:uiPriority w:val="0"/>
    <w:pPr>
      <w:ind w:left="300" w:leftChars="300" w:firstLine="0" w:firstLineChars="0"/>
    </w:pPr>
  </w:style>
  <w:style w:type="paragraph" w:styleId="25" w:customStyle="1">
    <w:name w:val="庁中一般"/>
    <w:basedOn w:val="0"/>
    <w:next w:val="25"/>
    <w:link w:val="0"/>
    <w:uiPriority w:val="0"/>
    <w:pPr>
      <w:ind w:left="5908" w:leftChars="2400"/>
      <w:jc w:val="left"/>
    </w:pPr>
  </w:style>
  <w:style w:type="paragraph" w:styleId="26" w:customStyle="1">
    <w:name w:val="市長名"/>
    <w:basedOn w:val="0"/>
    <w:next w:val="26"/>
    <w:link w:val="0"/>
    <w:uiPriority w:val="0"/>
    <w:pPr>
      <w:ind w:left="4185" w:leftChars="1700"/>
      <w:jc w:val="left"/>
    </w:p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table" w:styleId="28">
    <w:name w:val="Table Grid"/>
    <w:basedOn w:val="11"/>
    <w:next w:val="28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4</Pages>
  <Words>552</Words>
  <Characters>457</Characters>
  <Application>JUST Note</Application>
  <Lines>3</Lines>
  <Paragraphs>2</Paragraphs>
  <Company>伊那市役所</Company>
  <CharactersWithSpaces>1007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sen01</dc:creator>
  <cp:lastModifiedBy>上山 公丘</cp:lastModifiedBy>
  <cp:lastPrinted>2009-05-30T03:39:00Z</cp:lastPrinted>
  <dcterms:created xsi:type="dcterms:W3CDTF">2016-09-14T06:46:00Z</dcterms:created>
  <dcterms:modified xsi:type="dcterms:W3CDTF">2020-02-12T05:37:24Z</dcterms:modified>
  <cp:revision>21</cp:revision>
</cp:coreProperties>
</file>